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D3E25" w:rsidRDefault="009D3E25" w:rsidP="009D3E25">
      <w:pPr>
        <w:shd w:val="clear" w:color="auto" w:fill="FFFFFF"/>
        <w:spacing w:after="0" w:line="240" w:lineRule="auto"/>
        <w:ind w:left="284"/>
        <w:rPr>
          <w:rFonts w:ascii="Times New Roman" w:eastAsia="Times New Roman" w:hAnsi="Times New Roman" w:cs="Times New Roman"/>
          <w:color w:val="000000"/>
          <w:sz w:val="20"/>
          <w:szCs w:val="20"/>
          <w:lang w:val="en-US" w:eastAsia="ru-RU"/>
        </w:rPr>
      </w:pPr>
      <w:r w:rsidRPr="009D3E25">
        <w:rPr>
          <w:rFonts w:ascii="Times New Roman" w:eastAsia="Times New Roman" w:hAnsi="Times New Roman" w:cs="Times New Roman"/>
          <w:color w:val="000000"/>
          <w:sz w:val="20"/>
          <w:szCs w:val="20"/>
          <w:lang w:val="en-US"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385.5pt" o:ole="">
            <v:imagedata r:id="rId6" o:title=""/>
          </v:shape>
          <o:OLEObject Type="Embed" ProgID="FoxitPhantomPDF.Document" ShapeID="_x0000_i1025" DrawAspect="Content" ObjectID="_1789937095" r:id="rId7"/>
        </w:object>
      </w:r>
    </w:p>
    <w:p w:rsidR="009D3E25" w:rsidRDefault="009D3E25" w:rsidP="00865DEE">
      <w:pPr>
        <w:shd w:val="clear" w:color="auto" w:fill="FFFFFF"/>
        <w:spacing w:after="0" w:line="240" w:lineRule="auto"/>
        <w:ind w:left="5670"/>
        <w:rPr>
          <w:rFonts w:ascii="Times New Roman" w:eastAsia="Times New Roman" w:hAnsi="Times New Roman" w:cs="Times New Roman"/>
          <w:color w:val="000000"/>
          <w:sz w:val="20"/>
          <w:szCs w:val="20"/>
          <w:lang w:val="en-US" w:eastAsia="ru-RU"/>
        </w:rPr>
      </w:pPr>
    </w:p>
    <w:p w:rsidR="009D3E25" w:rsidRDefault="009D3E25" w:rsidP="00865DEE">
      <w:pPr>
        <w:shd w:val="clear" w:color="auto" w:fill="FFFFFF"/>
        <w:spacing w:after="0" w:line="240" w:lineRule="auto"/>
        <w:ind w:left="5670"/>
        <w:rPr>
          <w:rFonts w:ascii="Times New Roman" w:eastAsia="Times New Roman" w:hAnsi="Times New Roman" w:cs="Times New Roman"/>
          <w:color w:val="000000"/>
          <w:sz w:val="20"/>
          <w:szCs w:val="20"/>
          <w:lang w:val="en-US" w:eastAsia="ru-RU"/>
        </w:rPr>
      </w:pPr>
    </w:p>
    <w:p w:rsidR="009D3E25" w:rsidRDefault="009D3E25" w:rsidP="00865DEE">
      <w:pPr>
        <w:shd w:val="clear" w:color="auto" w:fill="FFFFFF"/>
        <w:spacing w:after="0" w:line="240" w:lineRule="auto"/>
        <w:ind w:left="5670"/>
        <w:rPr>
          <w:rFonts w:ascii="Times New Roman" w:eastAsia="Times New Roman" w:hAnsi="Times New Roman" w:cs="Times New Roman"/>
          <w:color w:val="000000"/>
          <w:sz w:val="20"/>
          <w:szCs w:val="20"/>
          <w:lang w:val="en-US" w:eastAsia="ru-RU"/>
        </w:rPr>
      </w:pPr>
    </w:p>
    <w:p w:rsidR="009D3E25" w:rsidRDefault="009D3E25" w:rsidP="00865DEE">
      <w:pPr>
        <w:shd w:val="clear" w:color="auto" w:fill="FFFFFF"/>
        <w:spacing w:after="0" w:line="240" w:lineRule="auto"/>
        <w:ind w:left="5670"/>
        <w:rPr>
          <w:rFonts w:ascii="Times New Roman" w:eastAsia="Times New Roman" w:hAnsi="Times New Roman" w:cs="Times New Roman"/>
          <w:color w:val="000000"/>
          <w:sz w:val="20"/>
          <w:szCs w:val="20"/>
          <w:lang w:val="en-US" w:eastAsia="ru-RU"/>
        </w:rPr>
      </w:pPr>
    </w:p>
    <w:p w:rsidR="009D3E25" w:rsidRDefault="009D3E25" w:rsidP="00865DEE">
      <w:pPr>
        <w:shd w:val="clear" w:color="auto" w:fill="FFFFFF"/>
        <w:spacing w:after="0" w:line="240" w:lineRule="auto"/>
        <w:ind w:left="5670"/>
        <w:rPr>
          <w:rFonts w:ascii="Times New Roman" w:eastAsia="Times New Roman" w:hAnsi="Times New Roman" w:cs="Times New Roman"/>
          <w:color w:val="000000"/>
          <w:sz w:val="20"/>
          <w:szCs w:val="20"/>
          <w:lang w:val="en-US" w:eastAsia="ru-RU"/>
        </w:rPr>
      </w:pPr>
    </w:p>
    <w:p w:rsidR="009D3E25" w:rsidRDefault="009D3E25" w:rsidP="00865DEE">
      <w:pPr>
        <w:shd w:val="clear" w:color="auto" w:fill="FFFFFF"/>
        <w:spacing w:after="0" w:line="240" w:lineRule="auto"/>
        <w:ind w:left="5670"/>
        <w:rPr>
          <w:rFonts w:ascii="Times New Roman" w:eastAsia="Times New Roman" w:hAnsi="Times New Roman" w:cs="Times New Roman"/>
          <w:color w:val="000000"/>
          <w:sz w:val="20"/>
          <w:szCs w:val="20"/>
          <w:lang w:val="en-US" w:eastAsia="ru-RU"/>
        </w:rPr>
      </w:pPr>
    </w:p>
    <w:p w:rsidR="009D3E25" w:rsidRDefault="009D3E25" w:rsidP="00865DEE">
      <w:pPr>
        <w:shd w:val="clear" w:color="auto" w:fill="FFFFFF"/>
        <w:spacing w:after="0" w:line="240" w:lineRule="auto"/>
        <w:ind w:left="5670"/>
        <w:rPr>
          <w:rFonts w:ascii="Times New Roman" w:eastAsia="Times New Roman" w:hAnsi="Times New Roman" w:cs="Times New Roman"/>
          <w:color w:val="000000"/>
          <w:sz w:val="20"/>
          <w:szCs w:val="20"/>
          <w:lang w:val="en-US" w:eastAsia="ru-RU"/>
        </w:rPr>
      </w:pPr>
    </w:p>
    <w:p w:rsidR="009D3E25" w:rsidRDefault="009D3E25" w:rsidP="00865DEE">
      <w:pPr>
        <w:shd w:val="clear" w:color="auto" w:fill="FFFFFF"/>
        <w:spacing w:after="0" w:line="240" w:lineRule="auto"/>
        <w:ind w:left="5670"/>
        <w:rPr>
          <w:rFonts w:ascii="Times New Roman" w:eastAsia="Times New Roman" w:hAnsi="Times New Roman" w:cs="Times New Roman"/>
          <w:color w:val="000000"/>
          <w:sz w:val="20"/>
          <w:szCs w:val="20"/>
          <w:lang w:val="en-US" w:eastAsia="ru-RU"/>
        </w:rPr>
      </w:pPr>
    </w:p>
    <w:p w:rsidR="009D3E25" w:rsidRDefault="009D3E25" w:rsidP="00865DEE">
      <w:pPr>
        <w:shd w:val="clear" w:color="auto" w:fill="FFFFFF"/>
        <w:spacing w:after="0" w:line="240" w:lineRule="auto"/>
        <w:ind w:left="5670"/>
        <w:rPr>
          <w:rFonts w:ascii="Times New Roman" w:eastAsia="Times New Roman" w:hAnsi="Times New Roman" w:cs="Times New Roman"/>
          <w:color w:val="000000"/>
          <w:sz w:val="20"/>
          <w:szCs w:val="20"/>
          <w:lang w:val="en-US" w:eastAsia="ru-RU"/>
        </w:rPr>
      </w:pPr>
    </w:p>
    <w:p w:rsidR="00AA03CF" w:rsidRPr="00AA03CF" w:rsidRDefault="00AA03CF" w:rsidP="009D3E25">
      <w:pPr>
        <w:shd w:val="clear" w:color="auto" w:fill="FFFFFF"/>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lastRenderedPageBreak/>
        <w:t>ПОЯСНИТЕЛЬНАЯ ЗАПИСКА</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Рабочая программа составлена на основе следующих документов:</w:t>
      </w:r>
    </w:p>
    <w:p w:rsidR="00AA03CF" w:rsidRPr="00AA03CF" w:rsidRDefault="00AA03CF" w:rsidP="00AA03CF">
      <w:pPr>
        <w:numPr>
          <w:ilvl w:val="0"/>
          <w:numId w:val="1"/>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Федеральный закон от 29.12.2012 «Об образовании в Российской Федерации»</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 изменениями и дополнениями, внесёнными </w:t>
      </w:r>
      <w:hyperlink r:id="rId8" w:history="1">
        <w:r w:rsidRPr="00AA03CF">
          <w:rPr>
            <w:rFonts w:ascii="Times New Roman" w:eastAsia="Times New Roman" w:hAnsi="Times New Roman" w:cs="Times New Roman"/>
            <w:color w:val="0000FF"/>
            <w:sz w:val="24"/>
            <w:szCs w:val="24"/>
            <w:u w:val="single"/>
            <w:lang w:eastAsia="ru-RU"/>
          </w:rPr>
          <w:t>Федеральным законом от 3 августа 2018 года № 317-ФЗ</w:t>
        </w:r>
      </w:hyperlink>
      <w:r w:rsidRPr="00AA03CF">
        <w:rPr>
          <w:rFonts w:ascii="Times New Roman" w:eastAsia="Times New Roman" w:hAnsi="Times New Roman" w:cs="Times New Roman"/>
          <w:color w:val="000000"/>
          <w:sz w:val="24"/>
          <w:szCs w:val="24"/>
          <w:lang w:eastAsia="ru-RU"/>
        </w:rPr>
        <w:t>).</w:t>
      </w:r>
    </w:p>
    <w:p w:rsidR="00AA03CF" w:rsidRPr="00AA03CF" w:rsidRDefault="001028E9" w:rsidP="00AA03CF">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9" w:history="1">
        <w:r w:rsidR="00AA03CF" w:rsidRPr="00AA03CF">
          <w:rPr>
            <w:rFonts w:ascii="Times New Roman" w:eastAsia="Times New Roman" w:hAnsi="Times New Roman" w:cs="Times New Roman"/>
            <w:color w:val="0000FF"/>
            <w:sz w:val="24"/>
            <w:szCs w:val="24"/>
            <w:u w:val="single"/>
            <w:lang w:eastAsia="ru-RU"/>
          </w:rPr>
          <w:t>Приказ Министерства образования и науки Российской Федерации</w:t>
        </w:r>
        <w:r w:rsidR="00AA03CF" w:rsidRPr="00AA03CF">
          <w:rPr>
            <w:rFonts w:ascii="Times New Roman" w:eastAsia="Times New Roman" w:hAnsi="Times New Roman" w:cs="Times New Roman"/>
            <w:color w:val="0000FF"/>
            <w:sz w:val="24"/>
            <w:szCs w:val="24"/>
            <w:u w:val="single"/>
            <w:lang w:eastAsia="ru-RU"/>
          </w:rPr>
          <w:br/>
          <w:t>от 17.12.2010 № 1897</w:t>
        </w:r>
      </w:hyperlink>
      <w:r w:rsidR="00AA03CF" w:rsidRPr="00AA03CF">
        <w:rPr>
          <w:rFonts w:ascii="Times New Roman" w:eastAsia="Times New Roman" w:hAnsi="Times New Roman" w:cs="Times New Roman"/>
          <w:color w:val="000000"/>
          <w:sz w:val="24"/>
          <w:szCs w:val="24"/>
          <w:lang w:eastAsia="ru-RU"/>
        </w:rPr>
        <w:t>  «Об утверждении федерального государственного образовательного стандарта основного общего образования» с изменениями и дополнениями от 31.12.2015 № 1577 (</w:t>
      </w:r>
      <w:proofErr w:type="spellStart"/>
      <w:r w:rsidR="00AA03CF" w:rsidRPr="00AA03CF">
        <w:rPr>
          <w:rFonts w:ascii="Times New Roman" w:eastAsia="Times New Roman" w:hAnsi="Times New Roman" w:cs="Times New Roman"/>
          <w:color w:val="000000"/>
          <w:sz w:val="24"/>
          <w:szCs w:val="24"/>
          <w:lang w:eastAsia="ru-RU"/>
        </w:rPr>
        <w:t>п.п</w:t>
      </w:r>
      <w:proofErr w:type="spellEnd"/>
      <w:r w:rsidR="00AA03CF" w:rsidRPr="00AA03CF">
        <w:rPr>
          <w:rFonts w:ascii="Times New Roman" w:eastAsia="Times New Roman" w:hAnsi="Times New Roman" w:cs="Times New Roman"/>
          <w:color w:val="000000"/>
          <w:sz w:val="24"/>
          <w:szCs w:val="24"/>
          <w:lang w:eastAsia="ru-RU"/>
        </w:rPr>
        <w:t>. 11.1, 11.2.; п. 11.3 (п. 4); п. 18.3.1).</w:t>
      </w:r>
    </w:p>
    <w:p w:rsidR="00AA03CF" w:rsidRPr="00AA03CF" w:rsidRDefault="00AA03CF" w:rsidP="00AA03CF">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Примерная программа по учебному предмету «Русский родной язык» для образовательных организаций, реализующих программы основного общего образования (Одобрена решением федерального учебно-методического объединения по общему образованию Протокол от 31.01.2018 № 2/18).  </w:t>
      </w:r>
    </w:p>
    <w:p w:rsidR="00AA03CF" w:rsidRPr="00AA03CF" w:rsidRDefault="00AA03CF" w:rsidP="00AA03CF">
      <w:pPr>
        <w:numPr>
          <w:ilvl w:val="0"/>
          <w:numId w:val="2"/>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Приказ «Об утверждении федерального перечня учебников, рекомендуемых к использованию при реализации имеющих государственную аккредитацию с изменениями».                                                                                                                                                                                                                </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Данная рабочая программа составлена для изучения родного языка (русского) по учебнику «Русский родной язык». Александрова О.М., Загоровская О.В., Богданов С.И.,   Вербицкая Л.А., </w:t>
      </w:r>
      <w:proofErr w:type="spellStart"/>
      <w:r w:rsidRPr="00AA03CF">
        <w:rPr>
          <w:rFonts w:ascii="Times New Roman" w:eastAsia="Times New Roman" w:hAnsi="Times New Roman" w:cs="Times New Roman"/>
          <w:color w:val="000000"/>
          <w:sz w:val="24"/>
          <w:szCs w:val="24"/>
          <w:lang w:eastAsia="ru-RU"/>
        </w:rPr>
        <w:t>Гостева</w:t>
      </w:r>
      <w:proofErr w:type="spellEnd"/>
      <w:r w:rsidRPr="00AA03CF">
        <w:rPr>
          <w:rFonts w:ascii="Times New Roman" w:eastAsia="Times New Roman" w:hAnsi="Times New Roman" w:cs="Times New Roman"/>
          <w:color w:val="000000"/>
          <w:sz w:val="24"/>
          <w:szCs w:val="24"/>
          <w:lang w:eastAsia="ru-RU"/>
        </w:rPr>
        <w:t xml:space="preserve"> Ю.Н., </w:t>
      </w:r>
      <w:proofErr w:type="spellStart"/>
      <w:r w:rsidRPr="00AA03CF">
        <w:rPr>
          <w:rFonts w:ascii="Times New Roman" w:eastAsia="Times New Roman" w:hAnsi="Times New Roman" w:cs="Times New Roman"/>
          <w:color w:val="000000"/>
          <w:sz w:val="24"/>
          <w:szCs w:val="24"/>
          <w:lang w:eastAsia="ru-RU"/>
        </w:rPr>
        <w:t>Добротина</w:t>
      </w:r>
      <w:proofErr w:type="spellEnd"/>
      <w:r w:rsidRPr="00AA03CF">
        <w:rPr>
          <w:rFonts w:ascii="Times New Roman" w:eastAsia="Times New Roman" w:hAnsi="Times New Roman" w:cs="Times New Roman"/>
          <w:color w:val="000000"/>
          <w:sz w:val="24"/>
          <w:szCs w:val="24"/>
          <w:lang w:eastAsia="ru-RU"/>
        </w:rPr>
        <w:t xml:space="preserve"> И.Н., </w:t>
      </w:r>
      <w:proofErr w:type="spellStart"/>
      <w:r w:rsidRPr="00AA03CF">
        <w:rPr>
          <w:rFonts w:ascii="Times New Roman" w:eastAsia="Times New Roman" w:hAnsi="Times New Roman" w:cs="Times New Roman"/>
          <w:color w:val="000000"/>
          <w:sz w:val="24"/>
          <w:szCs w:val="24"/>
          <w:lang w:eastAsia="ru-RU"/>
        </w:rPr>
        <w:t>Нарушевич</w:t>
      </w:r>
      <w:proofErr w:type="spellEnd"/>
      <w:r w:rsidRPr="00AA03CF">
        <w:rPr>
          <w:rFonts w:ascii="Times New Roman" w:eastAsia="Times New Roman" w:hAnsi="Times New Roman" w:cs="Times New Roman"/>
          <w:color w:val="000000"/>
          <w:sz w:val="24"/>
          <w:szCs w:val="24"/>
          <w:lang w:eastAsia="ru-RU"/>
        </w:rPr>
        <w:t xml:space="preserve"> А.Г., Казакова Е.И., Васильевых И.П. Акционерное общество «Издательство «Учебная литература», 2020 г.</w:t>
      </w:r>
    </w:p>
    <w:p w:rsidR="00AA03CF" w:rsidRPr="00AA03CF" w:rsidRDefault="00AA03CF" w:rsidP="00AA03C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Цели изучения учебного предмета «Русский родной язык»</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Программа учебного предмета «Русский родной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 соответствии с этим в курсе русского родного языка актуализируются следующие цели:</w:t>
      </w:r>
    </w:p>
    <w:p w:rsidR="00AA03CF" w:rsidRPr="00AA03CF" w:rsidRDefault="00AA03CF" w:rsidP="00AA03CF">
      <w:pPr>
        <w:numPr>
          <w:ilvl w:val="0"/>
          <w:numId w:val="3"/>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A03CF" w:rsidRPr="00AA03CF" w:rsidRDefault="00AA03CF" w:rsidP="00AA03CF">
      <w:pPr>
        <w:numPr>
          <w:ilvl w:val="0"/>
          <w:numId w:val="3"/>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lastRenderedPageBreak/>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A03CF" w:rsidRPr="00AA03CF" w:rsidRDefault="00AA03CF" w:rsidP="00AA03CF">
      <w:pPr>
        <w:numPr>
          <w:ilvl w:val="0"/>
          <w:numId w:val="3"/>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AA03CF" w:rsidRPr="00AA03CF" w:rsidRDefault="00AA03CF" w:rsidP="00AA03CF">
      <w:pPr>
        <w:numPr>
          <w:ilvl w:val="0"/>
          <w:numId w:val="3"/>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AA03CF" w:rsidRPr="00AA03CF" w:rsidRDefault="00AA03CF" w:rsidP="00AA03CF">
      <w:pPr>
        <w:numPr>
          <w:ilvl w:val="0"/>
          <w:numId w:val="3"/>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AA03CF" w:rsidRPr="00AA03CF" w:rsidRDefault="00AA03CF" w:rsidP="00AA03C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Место учебного предмета «Русский родной язык» в учебном плане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Программа по русскому родному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 Программа учебного предмета «Русский родной язык» предназначена для изучения в 5-9 классах и рассчитана на 34 часа.</w:t>
      </w:r>
    </w:p>
    <w:tbl>
      <w:tblPr>
        <w:tblW w:w="12225" w:type="dxa"/>
        <w:tblInd w:w="710" w:type="dxa"/>
        <w:shd w:val="clear" w:color="auto" w:fill="FFFFFF"/>
        <w:tblCellMar>
          <w:top w:w="15" w:type="dxa"/>
          <w:left w:w="15" w:type="dxa"/>
          <w:bottom w:w="15" w:type="dxa"/>
          <w:right w:w="15" w:type="dxa"/>
        </w:tblCellMar>
        <w:tblLook w:val="04A0" w:firstRow="1" w:lastRow="0" w:firstColumn="1" w:lastColumn="0" w:noHBand="0" w:noVBand="1"/>
      </w:tblPr>
      <w:tblGrid>
        <w:gridCol w:w="4477"/>
        <w:gridCol w:w="4691"/>
        <w:gridCol w:w="3057"/>
      </w:tblGrid>
      <w:tr w:rsidR="00AA03CF" w:rsidRPr="00AA03CF" w:rsidTr="00AA03CF">
        <w:trPr>
          <w:trHeight w:val="512"/>
        </w:trPr>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Класс</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Количество часов в неделю</w:t>
            </w:r>
          </w:p>
        </w:tc>
        <w:tc>
          <w:tcPr>
            <w:tcW w:w="2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Количество часов в год</w:t>
            </w:r>
          </w:p>
        </w:tc>
      </w:tr>
      <w:tr w:rsidR="00AA03CF" w:rsidRPr="00AA03CF" w:rsidTr="00AA03CF">
        <w:trPr>
          <w:trHeight w:val="256"/>
        </w:trPr>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5</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w:t>
            </w:r>
          </w:p>
        </w:tc>
        <w:tc>
          <w:tcPr>
            <w:tcW w:w="2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35</w:t>
            </w:r>
          </w:p>
        </w:tc>
      </w:tr>
      <w:tr w:rsidR="00AA03CF" w:rsidRPr="00AA03CF" w:rsidTr="00AA03CF">
        <w:trPr>
          <w:trHeight w:val="256"/>
        </w:trPr>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6</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w:t>
            </w:r>
          </w:p>
        </w:tc>
        <w:tc>
          <w:tcPr>
            <w:tcW w:w="2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35</w:t>
            </w:r>
          </w:p>
        </w:tc>
      </w:tr>
      <w:tr w:rsidR="00AA03CF" w:rsidRPr="00AA03CF" w:rsidTr="00AA03CF">
        <w:trPr>
          <w:trHeight w:val="256"/>
        </w:trPr>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7</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w:t>
            </w:r>
          </w:p>
        </w:tc>
        <w:tc>
          <w:tcPr>
            <w:tcW w:w="2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35</w:t>
            </w:r>
          </w:p>
        </w:tc>
      </w:tr>
      <w:tr w:rsidR="00AA03CF" w:rsidRPr="00AA03CF" w:rsidTr="00AA03CF">
        <w:trPr>
          <w:trHeight w:val="256"/>
        </w:trPr>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8</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w:t>
            </w:r>
          </w:p>
        </w:tc>
        <w:tc>
          <w:tcPr>
            <w:tcW w:w="2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35</w:t>
            </w:r>
          </w:p>
        </w:tc>
      </w:tr>
      <w:tr w:rsidR="00AA03CF" w:rsidRPr="00AA03CF" w:rsidTr="00AA03CF">
        <w:trPr>
          <w:trHeight w:val="272"/>
        </w:trPr>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9</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w:t>
            </w:r>
          </w:p>
        </w:tc>
        <w:tc>
          <w:tcPr>
            <w:tcW w:w="2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35</w:t>
            </w:r>
          </w:p>
        </w:tc>
      </w:tr>
      <w:tr w:rsidR="00AA03CF" w:rsidRPr="00AA03CF" w:rsidTr="00AA03CF">
        <w:trPr>
          <w:trHeight w:val="256"/>
        </w:trPr>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right"/>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Итого</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5</w:t>
            </w:r>
          </w:p>
        </w:tc>
        <w:tc>
          <w:tcPr>
            <w:tcW w:w="20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170</w:t>
            </w:r>
          </w:p>
        </w:tc>
      </w:tr>
    </w:tbl>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Общая характеристика учебного предмета «Русский родной язык»</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w:t>
      </w:r>
      <w:r w:rsidRPr="00AA03CF">
        <w:rPr>
          <w:rFonts w:ascii="Times New Roman" w:eastAsia="Times New Roman" w:hAnsi="Times New Roman" w:cs="Times New Roman"/>
          <w:color w:val="000000"/>
          <w:sz w:val="24"/>
          <w:szCs w:val="24"/>
          <w:lang w:eastAsia="ru-RU"/>
        </w:rPr>
        <w:lastRenderedPageBreak/>
        <w:t>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03CF" w:rsidRPr="00AA03CF" w:rsidRDefault="00AA03CF" w:rsidP="00AA03CF">
      <w:pPr>
        <w:shd w:val="clear" w:color="auto" w:fill="FFFFFF"/>
        <w:spacing w:after="0" w:line="240" w:lineRule="auto"/>
        <w:ind w:firstLine="708"/>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w:t>
      </w:r>
      <w:proofErr w:type="spellStart"/>
      <w:r w:rsidRPr="00AA03CF">
        <w:rPr>
          <w:rFonts w:ascii="Times New Roman" w:eastAsia="Times New Roman" w:hAnsi="Times New Roman" w:cs="Times New Roman"/>
          <w:color w:val="000000"/>
          <w:sz w:val="24"/>
          <w:szCs w:val="24"/>
          <w:lang w:eastAsia="ru-RU"/>
        </w:rPr>
        <w:t>мира,о</w:t>
      </w:r>
      <w:proofErr w:type="spellEnd"/>
      <w:r w:rsidRPr="00AA03CF">
        <w:rPr>
          <w:rFonts w:ascii="Times New Roman" w:eastAsia="Times New Roman" w:hAnsi="Times New Roman" w:cs="Times New Roman"/>
          <w:color w:val="000000"/>
          <w:sz w:val="24"/>
          <w:szCs w:val="24"/>
          <w:lang w:eastAsia="ru-RU"/>
        </w:rPr>
        <w:t xml:space="preserve">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Программой предусматривается расширение и углубление </w:t>
      </w:r>
      <w:proofErr w:type="spellStart"/>
      <w:r w:rsidRPr="00AA03CF">
        <w:rPr>
          <w:rFonts w:ascii="Times New Roman" w:eastAsia="Times New Roman" w:hAnsi="Times New Roman" w:cs="Times New Roman"/>
          <w:color w:val="000000"/>
          <w:sz w:val="24"/>
          <w:szCs w:val="24"/>
          <w:lang w:eastAsia="ru-RU"/>
        </w:rPr>
        <w:t>межпредметного</w:t>
      </w:r>
      <w:proofErr w:type="spellEnd"/>
      <w:r w:rsidRPr="00AA03CF">
        <w:rPr>
          <w:rFonts w:ascii="Times New Roman" w:eastAsia="Times New Roman" w:hAnsi="Times New Roman" w:cs="Times New Roman"/>
          <w:color w:val="000000"/>
          <w:sz w:val="24"/>
          <w:szCs w:val="24"/>
          <w:lang w:eastAsia="ru-RU"/>
        </w:rPr>
        <w:t xml:space="preserve">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AA03CF" w:rsidRPr="00AA03CF" w:rsidRDefault="00AA03CF" w:rsidP="00AA03CF">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Основные содержательные линии программы  предмета</w:t>
      </w:r>
    </w:p>
    <w:p w:rsidR="00AA03CF" w:rsidRPr="00AA03CF" w:rsidRDefault="00AA03CF" w:rsidP="00AA03CF">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 «Русский родной язык»</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w:t>
      </w:r>
      <w:r w:rsidRPr="00AA03CF">
        <w:rPr>
          <w:rFonts w:ascii="Times New Roman" w:eastAsia="Times New Roman" w:hAnsi="Times New Roman" w:cs="Times New Roman"/>
          <w:color w:val="000000"/>
          <w:sz w:val="24"/>
          <w:szCs w:val="24"/>
          <w:lang w:eastAsia="ru-RU"/>
        </w:rPr>
        <w:lastRenderedPageBreak/>
        <w:t xml:space="preserve">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w:t>
      </w:r>
      <w:proofErr w:type="spellStart"/>
      <w:r w:rsidRPr="00AA03CF">
        <w:rPr>
          <w:rFonts w:ascii="Times New Roman" w:eastAsia="Times New Roman" w:hAnsi="Times New Roman" w:cs="Times New Roman"/>
          <w:color w:val="000000"/>
          <w:sz w:val="24"/>
          <w:szCs w:val="24"/>
          <w:lang w:eastAsia="ru-RU"/>
        </w:rPr>
        <w:t>ихи</w:t>
      </w:r>
      <w:proofErr w:type="spellEnd"/>
      <w:r w:rsidRPr="00AA03CF">
        <w:rPr>
          <w:rFonts w:ascii="Times New Roman" w:eastAsia="Times New Roman" w:hAnsi="Times New Roman" w:cs="Times New Roman"/>
          <w:color w:val="000000"/>
          <w:sz w:val="24"/>
          <w:szCs w:val="24"/>
          <w:lang w:eastAsia="ru-RU"/>
        </w:rPr>
        <w:t xml:space="preserve"> имеют преимущественно практико-ориентированный характер.</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 соответствии с этим в программе выделяются следующие блоки: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 первом блоке – </w:t>
      </w:r>
      <w:r w:rsidRPr="00AA03CF">
        <w:rPr>
          <w:rFonts w:ascii="Times New Roman" w:eastAsia="Times New Roman" w:hAnsi="Times New Roman" w:cs="Times New Roman"/>
          <w:b/>
          <w:bCs/>
          <w:color w:val="000000"/>
          <w:sz w:val="24"/>
          <w:szCs w:val="24"/>
          <w:lang w:eastAsia="ru-RU"/>
        </w:rPr>
        <w:t>«Язык и культура»</w:t>
      </w:r>
      <w:r w:rsidRPr="00AA03CF">
        <w:rPr>
          <w:rFonts w:ascii="Times New Roman" w:eastAsia="Times New Roman" w:hAnsi="Times New Roman" w:cs="Times New Roman"/>
          <w:color w:val="000000"/>
          <w:sz w:val="24"/>
          <w:szCs w:val="24"/>
          <w:lang w:eastAsia="ru-RU"/>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Второй блок – </w:t>
      </w:r>
      <w:r w:rsidRPr="00AA03CF">
        <w:rPr>
          <w:rFonts w:ascii="Times New Roman" w:eastAsia="Times New Roman" w:hAnsi="Times New Roman" w:cs="Times New Roman"/>
          <w:b/>
          <w:bCs/>
          <w:color w:val="000000"/>
          <w:sz w:val="24"/>
          <w:szCs w:val="24"/>
          <w:lang w:eastAsia="ru-RU"/>
        </w:rPr>
        <w:t>«Культура речи»</w:t>
      </w:r>
      <w:r w:rsidRPr="00AA03CF">
        <w:rPr>
          <w:rFonts w:ascii="Times New Roman" w:eastAsia="Times New Roman" w:hAnsi="Times New Roman" w:cs="Times New Roman"/>
          <w:color w:val="000000"/>
          <w:sz w:val="24"/>
          <w:szCs w:val="24"/>
          <w:lang w:eastAsia="ru-RU"/>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 третьем блоке – </w:t>
      </w:r>
      <w:r w:rsidRPr="00AA03CF">
        <w:rPr>
          <w:rFonts w:ascii="Times New Roman" w:eastAsia="Times New Roman" w:hAnsi="Times New Roman" w:cs="Times New Roman"/>
          <w:b/>
          <w:bCs/>
          <w:color w:val="000000"/>
          <w:sz w:val="24"/>
          <w:szCs w:val="24"/>
          <w:lang w:eastAsia="ru-RU"/>
        </w:rPr>
        <w:t>«Речь. Речевая деятельность. Текст»</w:t>
      </w:r>
      <w:r w:rsidRPr="00AA03CF">
        <w:rPr>
          <w:rFonts w:ascii="Times New Roman" w:eastAsia="Times New Roman" w:hAnsi="Times New Roman" w:cs="Times New Roman"/>
          <w:color w:val="000000"/>
          <w:sz w:val="24"/>
          <w:szCs w:val="24"/>
          <w:lang w:eastAsia="ru-RU"/>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A03CF" w:rsidRPr="00AA03CF" w:rsidRDefault="00AA03CF" w:rsidP="00AA03CF">
      <w:pPr>
        <w:shd w:val="clear" w:color="auto" w:fill="FFFFFF"/>
        <w:spacing w:after="0" w:line="240" w:lineRule="auto"/>
        <w:ind w:left="1430"/>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ПЛАНИРУЕМЫЕ РЕЗУЛЬТАТЫ ОСВОЕНИЯ ПРОГРАММЫ</w:t>
      </w:r>
    </w:p>
    <w:p w:rsidR="00AA03CF" w:rsidRPr="00AA03CF" w:rsidRDefault="00AA03CF" w:rsidP="00AA03CF">
      <w:pPr>
        <w:shd w:val="clear" w:color="auto" w:fill="FFFFFF"/>
        <w:spacing w:after="0" w:line="240" w:lineRule="auto"/>
        <w:ind w:left="1430" w:right="284"/>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ПО РУССКОМУ РОДНОМУ ЯЗЫКУ</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Изучение предметной области «Родной язык и родная литература» должно обеспечивать:</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воспитание ценностного отношения к родному языку и литературе на родном языке как хранителю культуры, включение в культурно-языковое поле своего народа;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приобщение к литературному наследию своего народа;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формирование причастности к свершениям и традициям своего народа;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осознание исторической преемственности поколений, своей ответственности за сохранение культуры народа;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AA03CF" w:rsidRPr="00AA03CF" w:rsidRDefault="00AA03CF" w:rsidP="00AA03CF">
      <w:pPr>
        <w:numPr>
          <w:ilvl w:val="0"/>
          <w:numId w:val="4"/>
        </w:numPr>
        <w:shd w:val="clear" w:color="auto" w:fill="FFFFFF"/>
        <w:spacing w:before="100" w:beforeAutospacing="1" w:after="100" w:afterAutospacing="1"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Понимание взаимосвязи языка, культуры и истории народа, говорящего на нём:</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lastRenderedPageBreak/>
        <w:t>осознание роли русского родного языка в жизни общества и государства, в современном мире;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осознание роли русского родного языка в жизни человека;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осознание языка как развивающегося явления, взаимосвязи исторического развития языка с историей общества;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осознание национального своеобразия, богатства, выразительности русского родного языка;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характеристика лексики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lastRenderedPageBreak/>
        <w:t>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осознание важности соблюдения норм современного русского литературного языка для культурного человека;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соблюдение на письме и в устной речи норм современного русского литературного языка и правил речевого этикета;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стремление к речевому самосовершенствованию;</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формирование ответственности за языковую культуру как общечеловеческую ценность;</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соблюдение основных орфоэпических и акцентологических норм современного русского литературного языка</w:t>
      </w:r>
      <w:r w:rsidRPr="00AA03CF">
        <w:rPr>
          <w:rFonts w:ascii="Times New Roman" w:eastAsia="Times New Roman" w:hAnsi="Times New Roman" w:cs="Times New Roman"/>
          <w:color w:val="000000"/>
          <w:sz w:val="24"/>
          <w:szCs w:val="24"/>
          <w:lang w:eastAsia="ru-RU"/>
        </w:rPr>
        <w:t>: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AA03CF">
        <w:rPr>
          <w:rFonts w:ascii="Times New Roman" w:eastAsia="Times New Roman" w:hAnsi="Times New Roman" w:cs="Times New Roman"/>
          <w:i/>
          <w:iCs/>
          <w:color w:val="000000"/>
          <w:sz w:val="24"/>
          <w:szCs w:val="24"/>
          <w:lang w:eastAsia="ru-RU"/>
        </w:rPr>
        <w:t>ж</w:t>
      </w:r>
      <w:r w:rsidRPr="00AA03CF">
        <w:rPr>
          <w:rFonts w:ascii="Times New Roman" w:eastAsia="Times New Roman" w:hAnsi="Times New Roman" w:cs="Times New Roman"/>
          <w:color w:val="000000"/>
          <w:sz w:val="24"/>
          <w:szCs w:val="24"/>
          <w:lang w:eastAsia="ru-RU"/>
        </w:rPr>
        <w:t> и </w:t>
      </w:r>
      <w:r w:rsidRPr="00AA03CF">
        <w:rPr>
          <w:rFonts w:ascii="Times New Roman" w:eastAsia="Times New Roman" w:hAnsi="Times New Roman" w:cs="Times New Roman"/>
          <w:i/>
          <w:iCs/>
          <w:color w:val="000000"/>
          <w:sz w:val="24"/>
          <w:szCs w:val="24"/>
          <w:lang w:eastAsia="ru-RU"/>
        </w:rPr>
        <w:t>ш</w:t>
      </w:r>
      <w:r w:rsidRPr="00AA03CF">
        <w:rPr>
          <w:rFonts w:ascii="Times New Roman" w:eastAsia="Times New Roman" w:hAnsi="Times New Roman" w:cs="Times New Roman"/>
          <w:color w:val="000000"/>
          <w:sz w:val="24"/>
          <w:szCs w:val="24"/>
          <w:lang w:eastAsia="ru-RU"/>
        </w:rPr>
        <w:t>; произношение сочетания </w:t>
      </w:r>
      <w:proofErr w:type="spellStart"/>
      <w:r w:rsidRPr="00AA03CF">
        <w:rPr>
          <w:rFonts w:ascii="Times New Roman" w:eastAsia="Times New Roman" w:hAnsi="Times New Roman" w:cs="Times New Roman"/>
          <w:i/>
          <w:iCs/>
          <w:color w:val="000000"/>
          <w:sz w:val="24"/>
          <w:szCs w:val="24"/>
          <w:lang w:eastAsia="ru-RU"/>
        </w:rPr>
        <w:t>чн</w:t>
      </w:r>
      <w:proofErr w:type="spellEnd"/>
      <w:r w:rsidRPr="00AA03CF">
        <w:rPr>
          <w:rFonts w:ascii="Times New Roman" w:eastAsia="Times New Roman" w:hAnsi="Times New Roman" w:cs="Times New Roman"/>
          <w:color w:val="000000"/>
          <w:sz w:val="24"/>
          <w:szCs w:val="24"/>
          <w:lang w:eastAsia="ru-RU"/>
        </w:rPr>
        <w:t> и </w:t>
      </w:r>
      <w:proofErr w:type="spellStart"/>
      <w:r w:rsidRPr="00AA03CF">
        <w:rPr>
          <w:rFonts w:ascii="Times New Roman" w:eastAsia="Times New Roman" w:hAnsi="Times New Roman" w:cs="Times New Roman"/>
          <w:i/>
          <w:iCs/>
          <w:color w:val="000000"/>
          <w:sz w:val="24"/>
          <w:szCs w:val="24"/>
          <w:lang w:eastAsia="ru-RU"/>
        </w:rPr>
        <w:t>чт</w:t>
      </w:r>
      <w:proofErr w:type="spellEnd"/>
      <w:r w:rsidRPr="00AA03CF">
        <w:rPr>
          <w:rFonts w:ascii="Times New Roman" w:eastAsia="Times New Roman" w:hAnsi="Times New Roman" w:cs="Times New Roman"/>
          <w:color w:val="000000"/>
          <w:sz w:val="24"/>
          <w:szCs w:val="24"/>
          <w:lang w:eastAsia="ru-RU"/>
        </w:rPr>
        <w:t>; произношение женских отчеств на -</w:t>
      </w:r>
      <w:proofErr w:type="spellStart"/>
      <w:r w:rsidRPr="00AA03CF">
        <w:rPr>
          <w:rFonts w:ascii="Times New Roman" w:eastAsia="Times New Roman" w:hAnsi="Times New Roman" w:cs="Times New Roman"/>
          <w:i/>
          <w:iCs/>
          <w:color w:val="000000"/>
          <w:sz w:val="24"/>
          <w:szCs w:val="24"/>
          <w:lang w:eastAsia="ru-RU"/>
        </w:rPr>
        <w:t>ична</w:t>
      </w:r>
      <w:proofErr w:type="spellEnd"/>
      <w:r w:rsidRPr="00AA03CF">
        <w:rPr>
          <w:rFonts w:ascii="Times New Roman" w:eastAsia="Times New Roman" w:hAnsi="Times New Roman" w:cs="Times New Roman"/>
          <w:color w:val="000000"/>
          <w:sz w:val="24"/>
          <w:szCs w:val="24"/>
          <w:lang w:eastAsia="ru-RU"/>
        </w:rPr>
        <w:t>, -</w:t>
      </w:r>
      <w:proofErr w:type="spellStart"/>
      <w:r w:rsidRPr="00AA03CF">
        <w:rPr>
          <w:rFonts w:ascii="Times New Roman" w:eastAsia="Times New Roman" w:hAnsi="Times New Roman" w:cs="Times New Roman"/>
          <w:i/>
          <w:iCs/>
          <w:color w:val="000000"/>
          <w:sz w:val="24"/>
          <w:szCs w:val="24"/>
          <w:lang w:eastAsia="ru-RU"/>
        </w:rPr>
        <w:t>инична</w:t>
      </w:r>
      <w:proofErr w:type="spellEnd"/>
      <w:r w:rsidRPr="00AA03CF">
        <w:rPr>
          <w:rFonts w:ascii="Times New Roman" w:eastAsia="Times New Roman" w:hAnsi="Times New Roman" w:cs="Times New Roman"/>
          <w:color w:val="000000"/>
          <w:sz w:val="24"/>
          <w:szCs w:val="24"/>
          <w:lang w:eastAsia="ru-RU"/>
        </w:rPr>
        <w:t>; произношение твердого [н] перед мягкими [ф'] и [в']; произношение мягкого [н] перед </w:t>
      </w:r>
      <w:r w:rsidRPr="00AA03CF">
        <w:rPr>
          <w:rFonts w:ascii="Times New Roman" w:eastAsia="Times New Roman" w:hAnsi="Times New Roman" w:cs="Times New Roman"/>
          <w:i/>
          <w:iCs/>
          <w:color w:val="000000"/>
          <w:sz w:val="24"/>
          <w:szCs w:val="24"/>
          <w:lang w:eastAsia="ru-RU"/>
        </w:rPr>
        <w:t>ч</w:t>
      </w:r>
      <w:r w:rsidRPr="00AA03CF">
        <w:rPr>
          <w:rFonts w:ascii="Times New Roman" w:eastAsia="Times New Roman" w:hAnsi="Times New Roman" w:cs="Times New Roman"/>
          <w:color w:val="000000"/>
          <w:sz w:val="24"/>
          <w:szCs w:val="24"/>
          <w:lang w:eastAsia="ru-RU"/>
        </w:rPr>
        <w:t> и </w:t>
      </w:r>
      <w:r w:rsidRPr="00AA03CF">
        <w:rPr>
          <w:rFonts w:ascii="Times New Roman" w:eastAsia="Times New Roman" w:hAnsi="Times New Roman" w:cs="Times New Roman"/>
          <w:i/>
          <w:iCs/>
          <w:color w:val="000000"/>
          <w:sz w:val="24"/>
          <w:szCs w:val="24"/>
          <w:lang w:eastAsia="ru-RU"/>
        </w:rPr>
        <w:t>щ</w:t>
      </w:r>
      <w:r w:rsidRPr="00AA03CF">
        <w:rPr>
          <w:rFonts w:ascii="Times New Roman" w:eastAsia="Times New Roman" w:hAnsi="Times New Roman" w:cs="Times New Roman"/>
          <w:color w:val="000000"/>
          <w:sz w:val="24"/>
          <w:szCs w:val="24"/>
          <w:lang w:eastAsia="ru-RU"/>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осознание смыслоразличительной роли ударения на примере омографов;</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различение произносительных различий в русском языке, обусловленных темпом речи и стилями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различение вариантов орфоэпической и акцентологической нормы; употребление слов с учётом произносительных вариантов орфоэпической нормы;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употребление слов с учётом стилистических вариантов орфоэпической нормы;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понимание активных процессов в области произношения и ударения;</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соблюдение основных лексических норм современного русского литературного языка: </w:t>
      </w:r>
      <w:r w:rsidRPr="00AA03CF">
        <w:rPr>
          <w:rFonts w:ascii="Times New Roman" w:eastAsia="Times New Roman" w:hAnsi="Times New Roman" w:cs="Times New Roman"/>
          <w:color w:val="000000"/>
          <w:sz w:val="24"/>
          <w:szCs w:val="24"/>
          <w:lang w:eastAsia="ru-RU"/>
        </w:rPr>
        <w:t>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различение стилистических вариантов лексической нормы;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употребление имён существительных, прилагательных, глаголов с учётом стилистических вариантов лексической нормы;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употребление синонимов, антонимов‚ омонимов с учётом стилистических вариантов лексической нормы;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lastRenderedPageBreak/>
        <w:t>различение типичных речевых ошибок;</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редактирование текста с целью исправления речевых ошибок;</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выявление и исправление речевых ошибок в устной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соблюдение основных грамматических норм современного русского литературного языка: </w:t>
      </w:r>
      <w:r w:rsidRPr="00AA03CF">
        <w:rPr>
          <w:rFonts w:ascii="Times New Roman" w:eastAsia="Times New Roman" w:hAnsi="Times New Roman" w:cs="Times New Roman"/>
          <w:color w:val="000000"/>
          <w:sz w:val="24"/>
          <w:szCs w:val="24"/>
          <w:lang w:eastAsia="ru-RU"/>
        </w:rPr>
        <w:t>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AA03CF">
        <w:rPr>
          <w:rFonts w:ascii="Times New Roman" w:eastAsia="Times New Roman" w:hAnsi="Times New Roman" w:cs="Times New Roman"/>
          <w:i/>
          <w:iCs/>
          <w:color w:val="000000"/>
          <w:sz w:val="24"/>
          <w:szCs w:val="24"/>
          <w:lang w:eastAsia="ru-RU"/>
        </w:rPr>
        <w:t>благодаря, согласно, вопреки</w:t>
      </w:r>
      <w:r w:rsidRPr="00AA03CF">
        <w:rPr>
          <w:rFonts w:ascii="Times New Roman" w:eastAsia="Times New Roman" w:hAnsi="Times New Roman" w:cs="Times New Roman"/>
          <w:color w:val="000000"/>
          <w:sz w:val="24"/>
          <w:szCs w:val="24"/>
          <w:lang w:eastAsia="ru-RU"/>
        </w:rPr>
        <w:t>; употребление предлогов </w:t>
      </w:r>
      <w:r w:rsidRPr="00AA03CF">
        <w:rPr>
          <w:rFonts w:ascii="Times New Roman" w:eastAsia="Times New Roman" w:hAnsi="Times New Roman" w:cs="Times New Roman"/>
          <w:i/>
          <w:iCs/>
          <w:color w:val="000000"/>
          <w:sz w:val="24"/>
          <w:szCs w:val="24"/>
          <w:lang w:eastAsia="ru-RU"/>
        </w:rPr>
        <w:t>о</w:t>
      </w:r>
      <w:r w:rsidRPr="00AA03CF">
        <w:rPr>
          <w:rFonts w:ascii="Times New Roman" w:eastAsia="Times New Roman" w:hAnsi="Times New Roman" w:cs="Times New Roman"/>
          <w:color w:val="000000"/>
          <w:sz w:val="24"/>
          <w:szCs w:val="24"/>
          <w:lang w:eastAsia="ru-RU"/>
        </w:rPr>
        <w:t>‚ </w:t>
      </w:r>
      <w:r w:rsidRPr="00AA03CF">
        <w:rPr>
          <w:rFonts w:ascii="Times New Roman" w:eastAsia="Times New Roman" w:hAnsi="Times New Roman" w:cs="Times New Roman"/>
          <w:i/>
          <w:iCs/>
          <w:color w:val="000000"/>
          <w:sz w:val="24"/>
          <w:szCs w:val="24"/>
          <w:lang w:eastAsia="ru-RU"/>
        </w:rPr>
        <w:t>по</w:t>
      </w:r>
      <w:r w:rsidRPr="00AA03CF">
        <w:rPr>
          <w:rFonts w:ascii="Times New Roman" w:eastAsia="Times New Roman" w:hAnsi="Times New Roman" w:cs="Times New Roman"/>
          <w:color w:val="000000"/>
          <w:sz w:val="24"/>
          <w:szCs w:val="24"/>
          <w:lang w:eastAsia="ru-RU"/>
        </w:rPr>
        <w:t>‚ </w:t>
      </w:r>
      <w:r w:rsidRPr="00AA03CF">
        <w:rPr>
          <w:rFonts w:ascii="Times New Roman" w:eastAsia="Times New Roman" w:hAnsi="Times New Roman" w:cs="Times New Roman"/>
          <w:i/>
          <w:iCs/>
          <w:color w:val="000000"/>
          <w:sz w:val="24"/>
          <w:szCs w:val="24"/>
          <w:lang w:eastAsia="ru-RU"/>
        </w:rPr>
        <w:t>из</w:t>
      </w:r>
      <w:r w:rsidRPr="00AA03CF">
        <w:rPr>
          <w:rFonts w:ascii="Times New Roman" w:eastAsia="Times New Roman" w:hAnsi="Times New Roman" w:cs="Times New Roman"/>
          <w:color w:val="000000"/>
          <w:sz w:val="24"/>
          <w:szCs w:val="24"/>
          <w:lang w:eastAsia="ru-RU"/>
        </w:rPr>
        <w:t>‚ </w:t>
      </w:r>
      <w:r w:rsidRPr="00AA03CF">
        <w:rPr>
          <w:rFonts w:ascii="Times New Roman" w:eastAsia="Times New Roman" w:hAnsi="Times New Roman" w:cs="Times New Roman"/>
          <w:i/>
          <w:iCs/>
          <w:color w:val="000000"/>
          <w:sz w:val="24"/>
          <w:szCs w:val="24"/>
          <w:lang w:eastAsia="ru-RU"/>
        </w:rPr>
        <w:t>с</w:t>
      </w:r>
      <w:r w:rsidRPr="00AA03CF">
        <w:rPr>
          <w:rFonts w:ascii="Times New Roman" w:eastAsia="Times New Roman" w:hAnsi="Times New Roman" w:cs="Times New Roman"/>
          <w:color w:val="000000"/>
          <w:sz w:val="24"/>
          <w:szCs w:val="24"/>
          <w:lang w:eastAsia="ru-RU"/>
        </w:rPr>
        <w:t> в составе словосочетания‚ употребление предлога </w:t>
      </w:r>
      <w:r w:rsidRPr="00AA03CF">
        <w:rPr>
          <w:rFonts w:ascii="Times New Roman" w:eastAsia="Times New Roman" w:hAnsi="Times New Roman" w:cs="Times New Roman"/>
          <w:i/>
          <w:iCs/>
          <w:color w:val="000000"/>
          <w:sz w:val="24"/>
          <w:szCs w:val="24"/>
          <w:lang w:eastAsia="ru-RU"/>
        </w:rPr>
        <w:t>по</w:t>
      </w:r>
      <w:r w:rsidRPr="00AA03CF">
        <w:rPr>
          <w:rFonts w:ascii="Times New Roman" w:eastAsia="Times New Roman" w:hAnsi="Times New Roman" w:cs="Times New Roman"/>
          <w:color w:val="000000"/>
          <w:sz w:val="24"/>
          <w:szCs w:val="24"/>
          <w:lang w:eastAsia="ru-RU"/>
        </w:rPr>
        <w:t>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определение типичных грамматических ошибок в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w:t>
      </w:r>
      <w:proofErr w:type="spellStart"/>
      <w:r w:rsidRPr="00AA03CF">
        <w:rPr>
          <w:rFonts w:ascii="Times New Roman" w:eastAsia="Times New Roman" w:hAnsi="Times New Roman" w:cs="Times New Roman"/>
          <w:color w:val="000000"/>
          <w:sz w:val="24"/>
          <w:szCs w:val="24"/>
          <w:lang w:eastAsia="ru-RU"/>
        </w:rPr>
        <w:t>рода‚форм</w:t>
      </w:r>
      <w:proofErr w:type="spellEnd"/>
      <w:r w:rsidRPr="00AA03CF">
        <w:rPr>
          <w:rFonts w:ascii="Times New Roman" w:eastAsia="Times New Roman" w:hAnsi="Times New Roman" w:cs="Times New Roman"/>
          <w:color w:val="000000"/>
          <w:sz w:val="24"/>
          <w:szCs w:val="24"/>
          <w:lang w:eastAsia="ru-RU"/>
        </w:rPr>
        <w:t xml:space="preserve"> существительных мужского рода множественного числа с окончаниями </w:t>
      </w:r>
      <w:r w:rsidRPr="00AA03CF">
        <w:rPr>
          <w:rFonts w:ascii="Times New Roman" w:eastAsia="Times New Roman" w:hAnsi="Times New Roman" w:cs="Times New Roman"/>
          <w:i/>
          <w:iCs/>
          <w:color w:val="000000"/>
          <w:sz w:val="24"/>
          <w:szCs w:val="24"/>
          <w:lang w:eastAsia="ru-RU"/>
        </w:rPr>
        <w:t>–а(-я)</w:t>
      </w:r>
      <w:r w:rsidRPr="00AA03CF">
        <w:rPr>
          <w:rFonts w:ascii="Times New Roman" w:eastAsia="Times New Roman" w:hAnsi="Times New Roman" w:cs="Times New Roman"/>
          <w:color w:val="000000"/>
          <w:sz w:val="24"/>
          <w:szCs w:val="24"/>
          <w:lang w:eastAsia="ru-RU"/>
        </w:rPr>
        <w:t>, </w:t>
      </w:r>
      <w:r w:rsidRPr="00AA03CF">
        <w:rPr>
          <w:rFonts w:ascii="Times New Roman" w:eastAsia="Times New Roman" w:hAnsi="Times New Roman" w:cs="Times New Roman"/>
          <w:i/>
          <w:iCs/>
          <w:color w:val="000000"/>
          <w:sz w:val="24"/>
          <w:szCs w:val="24"/>
          <w:lang w:eastAsia="ru-RU"/>
        </w:rPr>
        <w:t>-ы(и)</w:t>
      </w:r>
      <w:r w:rsidRPr="00AA03CF">
        <w:rPr>
          <w:rFonts w:ascii="Times New Roman" w:eastAsia="Times New Roman" w:hAnsi="Times New Roman" w:cs="Times New Roman"/>
          <w:color w:val="000000"/>
          <w:sz w:val="24"/>
          <w:szCs w:val="24"/>
          <w:lang w:eastAsia="ru-RU"/>
        </w:rPr>
        <w:t>‚ различающихся по смыслу‚ литературных и разговорных форм глаголов‚ причастий‚ деепричастий‚ наречий;</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правильное употребление имён существительных, прилагательных, глаголов с  учётом вариантов грамматической нормы;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выявление и исправление грамматических ошибок в устной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соблюдение основных норм русского речевого этикета: </w:t>
      </w:r>
      <w:r w:rsidRPr="00AA03CF">
        <w:rPr>
          <w:rFonts w:ascii="Times New Roman" w:eastAsia="Times New Roman" w:hAnsi="Times New Roman" w:cs="Times New Roman"/>
          <w:color w:val="000000"/>
          <w:sz w:val="24"/>
          <w:szCs w:val="24"/>
          <w:lang w:eastAsia="ru-RU"/>
        </w:rPr>
        <w:t>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соблюдение этикетных форм и устойчивых формул‚ принципов  этикетного  общения, лежащих в основе национального речевого этикета;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соблюдение русской этикетной вербальной и невербальной манеры общения;</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использование в общении этикетных речевых тактик и приёмов‚ помогающих противостоять речевой агрессии;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использование при общении в электронной среде этики и русского речевого этикета;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соблюдение норм русского этикетного речевого поведения в ситуациях делового общения;</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lastRenderedPageBreak/>
        <w:t>понимание активных процессов в русском речевом этикете;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соблюдение основных орфографических норм современного русского литературного язык</w:t>
      </w:r>
      <w:proofErr w:type="gramStart"/>
      <w:r w:rsidRPr="00AA03CF">
        <w:rPr>
          <w:rFonts w:ascii="Times New Roman" w:eastAsia="Times New Roman" w:hAnsi="Times New Roman" w:cs="Times New Roman"/>
          <w:b/>
          <w:bCs/>
          <w:color w:val="000000"/>
          <w:sz w:val="24"/>
          <w:szCs w:val="24"/>
          <w:lang w:eastAsia="ru-RU"/>
        </w:rPr>
        <w:t>а</w:t>
      </w:r>
      <w:r w:rsidRPr="00AA03CF">
        <w:rPr>
          <w:rFonts w:ascii="Times New Roman" w:eastAsia="Times New Roman" w:hAnsi="Times New Roman" w:cs="Times New Roman"/>
          <w:color w:val="000000"/>
          <w:sz w:val="24"/>
          <w:szCs w:val="24"/>
          <w:lang w:eastAsia="ru-RU"/>
        </w:rPr>
        <w:t>(</w:t>
      </w:r>
      <w:proofErr w:type="gramEnd"/>
      <w:r w:rsidRPr="00AA03CF">
        <w:rPr>
          <w:rFonts w:ascii="Times New Roman" w:eastAsia="Times New Roman" w:hAnsi="Times New Roman" w:cs="Times New Roman"/>
          <w:color w:val="000000"/>
          <w:sz w:val="24"/>
          <w:szCs w:val="24"/>
          <w:lang w:eastAsia="ru-RU"/>
        </w:rPr>
        <w:t>в рамках изученного в основном курсе);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соблюдение основных пунктуационных норм современного русского литературного язык</w:t>
      </w:r>
      <w:proofErr w:type="gramStart"/>
      <w:r w:rsidRPr="00AA03CF">
        <w:rPr>
          <w:rFonts w:ascii="Times New Roman" w:eastAsia="Times New Roman" w:hAnsi="Times New Roman" w:cs="Times New Roman"/>
          <w:b/>
          <w:bCs/>
          <w:color w:val="000000"/>
          <w:sz w:val="24"/>
          <w:szCs w:val="24"/>
          <w:lang w:eastAsia="ru-RU"/>
        </w:rPr>
        <w:t>и</w:t>
      </w:r>
      <w:r w:rsidRPr="00AA03CF">
        <w:rPr>
          <w:rFonts w:ascii="Times New Roman" w:eastAsia="Times New Roman" w:hAnsi="Times New Roman" w:cs="Times New Roman"/>
          <w:color w:val="000000"/>
          <w:sz w:val="24"/>
          <w:szCs w:val="24"/>
          <w:lang w:eastAsia="ru-RU"/>
        </w:rPr>
        <w:t>(</w:t>
      </w:r>
      <w:proofErr w:type="gramEnd"/>
      <w:r w:rsidRPr="00AA03CF">
        <w:rPr>
          <w:rFonts w:ascii="Times New Roman" w:eastAsia="Times New Roman" w:hAnsi="Times New Roman" w:cs="Times New Roman"/>
          <w:color w:val="000000"/>
          <w:sz w:val="24"/>
          <w:szCs w:val="24"/>
          <w:lang w:eastAsia="ru-RU"/>
        </w:rPr>
        <w:t>в рамках изученного в основном курсе);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использование толковых, в том числе мультимедийных, словарей для определения лексического значения слова, особенностей употребления;</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проведение анализа прослушанного или прочитанного текста с точки зрения его композиционных особенностей, количества </w:t>
      </w:r>
      <w:proofErr w:type="spellStart"/>
      <w:r w:rsidRPr="00AA03CF">
        <w:rPr>
          <w:rFonts w:ascii="Times New Roman" w:eastAsia="Times New Roman" w:hAnsi="Times New Roman" w:cs="Times New Roman"/>
          <w:color w:val="000000"/>
          <w:sz w:val="24"/>
          <w:szCs w:val="24"/>
          <w:lang w:eastAsia="ru-RU"/>
        </w:rPr>
        <w:t>микротем</w:t>
      </w:r>
      <w:proofErr w:type="spellEnd"/>
      <w:r w:rsidRPr="00AA03CF">
        <w:rPr>
          <w:rFonts w:ascii="Times New Roman" w:eastAsia="Times New Roman" w:hAnsi="Times New Roman" w:cs="Times New Roman"/>
          <w:color w:val="000000"/>
          <w:sz w:val="24"/>
          <w:szCs w:val="24"/>
          <w:lang w:eastAsia="ru-RU"/>
        </w:rPr>
        <w:t>; основных типов текстовых структур (индуктивные, дедуктивные, рамочные/ дедуктивно-индуктивные, стержневые/индуктивно-дедуктивные);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владение правилами информационной безопасности при общении в социальных сетях;</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уместное использование коммуникативных стратегий и тактик устного общения: убеждение, комплимент, уговаривание, похвала, </w:t>
      </w:r>
      <w:proofErr w:type="spellStart"/>
      <w:r w:rsidRPr="00AA03CF">
        <w:rPr>
          <w:rFonts w:ascii="Times New Roman" w:eastAsia="Times New Roman" w:hAnsi="Times New Roman" w:cs="Times New Roman"/>
          <w:color w:val="000000"/>
          <w:sz w:val="24"/>
          <w:szCs w:val="24"/>
          <w:lang w:eastAsia="ru-RU"/>
        </w:rPr>
        <w:t>самопрезентация</w:t>
      </w:r>
      <w:proofErr w:type="spellEnd"/>
      <w:r w:rsidRPr="00AA03CF">
        <w:rPr>
          <w:rFonts w:ascii="Times New Roman" w:eastAsia="Times New Roman" w:hAnsi="Times New Roman" w:cs="Times New Roman"/>
          <w:color w:val="000000"/>
          <w:sz w:val="24"/>
          <w:szCs w:val="24"/>
          <w:lang w:eastAsia="ru-RU"/>
        </w:rPr>
        <w:t>, просьба, принесение извинений, поздравление; и др., сохранение инициативы в диалоге, уклонение от инициативы, завершение диалога и др.</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участие в беседе, споре, владение правилами корректного речевого поведения в споре;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lastRenderedPageBreak/>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создание устных и письменных текстов описательного типа: определение, дефиниция, собственно описание, пояснение;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создание устных и письменных текстов </w:t>
      </w:r>
      <w:proofErr w:type="spellStart"/>
      <w:r w:rsidRPr="00AA03CF">
        <w:rPr>
          <w:rFonts w:ascii="Times New Roman" w:eastAsia="Times New Roman" w:hAnsi="Times New Roman" w:cs="Times New Roman"/>
          <w:color w:val="000000"/>
          <w:sz w:val="24"/>
          <w:szCs w:val="24"/>
          <w:lang w:eastAsia="ru-RU"/>
        </w:rPr>
        <w:t>аргументативного</w:t>
      </w:r>
      <w:proofErr w:type="spellEnd"/>
      <w:r w:rsidRPr="00AA03CF">
        <w:rPr>
          <w:rFonts w:ascii="Times New Roman" w:eastAsia="Times New Roman" w:hAnsi="Times New Roman" w:cs="Times New Roman"/>
          <w:color w:val="000000"/>
          <w:sz w:val="24"/>
          <w:szCs w:val="24"/>
          <w:lang w:eastAsia="ru-RU"/>
        </w:rPr>
        <w:t xml:space="preserve">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чтение, комплексный анализ и создание текстов публицистических жанро</w:t>
      </w:r>
      <w:proofErr w:type="gramStart"/>
      <w:r w:rsidRPr="00AA03CF">
        <w:rPr>
          <w:rFonts w:ascii="Times New Roman" w:eastAsia="Times New Roman" w:hAnsi="Times New Roman" w:cs="Times New Roman"/>
          <w:color w:val="000000"/>
          <w:sz w:val="24"/>
          <w:szCs w:val="24"/>
          <w:lang w:eastAsia="ru-RU"/>
        </w:rPr>
        <w:t>в(</w:t>
      </w:r>
      <w:proofErr w:type="gramEnd"/>
      <w:r w:rsidRPr="00AA03CF">
        <w:rPr>
          <w:rFonts w:ascii="Times New Roman" w:eastAsia="Times New Roman" w:hAnsi="Times New Roman" w:cs="Times New Roman"/>
          <w:color w:val="000000"/>
          <w:sz w:val="24"/>
          <w:szCs w:val="24"/>
          <w:lang w:eastAsia="ru-RU"/>
        </w:rPr>
        <w:t>девиз, слоган, путевые записки, проблемный очерк; тексты рекламных объявлений);</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w:t>
      </w:r>
      <w:proofErr w:type="spellStart"/>
      <w:r w:rsidRPr="00AA03CF">
        <w:rPr>
          <w:rFonts w:ascii="Times New Roman" w:eastAsia="Times New Roman" w:hAnsi="Times New Roman" w:cs="Times New Roman"/>
          <w:color w:val="000000"/>
          <w:sz w:val="24"/>
          <w:szCs w:val="24"/>
          <w:lang w:eastAsia="ru-RU"/>
        </w:rPr>
        <w:t>фактуальной</w:t>
      </w:r>
      <w:proofErr w:type="spellEnd"/>
      <w:r w:rsidRPr="00AA03CF">
        <w:rPr>
          <w:rFonts w:ascii="Times New Roman" w:eastAsia="Times New Roman" w:hAnsi="Times New Roman" w:cs="Times New Roman"/>
          <w:color w:val="000000"/>
          <w:sz w:val="24"/>
          <w:szCs w:val="24"/>
          <w:lang w:eastAsia="ru-RU"/>
        </w:rPr>
        <w:t xml:space="preserve"> и подтекстовой информации текста, его сильных позиций;</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создание объявлений (в устной и письменной форме); деловых писем;</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AA03CF" w:rsidRPr="00AA03CF" w:rsidRDefault="00AA03CF" w:rsidP="00AA03CF">
      <w:pPr>
        <w:shd w:val="clear" w:color="auto" w:fill="FFFFFF"/>
        <w:spacing w:after="0" w:line="240" w:lineRule="auto"/>
        <w:ind w:left="360"/>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 xml:space="preserve">Личностные, </w:t>
      </w:r>
      <w:proofErr w:type="spellStart"/>
      <w:r w:rsidRPr="00AA03CF">
        <w:rPr>
          <w:rFonts w:ascii="Times New Roman" w:eastAsia="Times New Roman" w:hAnsi="Times New Roman" w:cs="Times New Roman"/>
          <w:b/>
          <w:bCs/>
          <w:color w:val="000000"/>
          <w:sz w:val="24"/>
          <w:szCs w:val="24"/>
          <w:lang w:eastAsia="ru-RU"/>
        </w:rPr>
        <w:t>метапредметные</w:t>
      </w:r>
      <w:proofErr w:type="spellEnd"/>
      <w:r w:rsidRPr="00AA03CF">
        <w:rPr>
          <w:rFonts w:ascii="Times New Roman" w:eastAsia="Times New Roman" w:hAnsi="Times New Roman" w:cs="Times New Roman"/>
          <w:b/>
          <w:bCs/>
          <w:color w:val="000000"/>
          <w:sz w:val="24"/>
          <w:szCs w:val="24"/>
          <w:lang w:eastAsia="ru-RU"/>
        </w:rPr>
        <w:t xml:space="preserve"> и предметные результаты освоения предмета. Личностные результаты освоения программы: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Осознанное, уважительное и доброжелательное отношение к истории, культуре, традициям, языкам, ценностям народов России и народов мира.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 Готовность и способность обучающихся к саморазвитию и самообразованию на основе мотивации к обучению и познанию;</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3. 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w:t>
      </w:r>
      <w:r w:rsidRPr="00AA03CF">
        <w:rPr>
          <w:rFonts w:ascii="Times New Roman" w:eastAsia="Times New Roman" w:hAnsi="Times New Roman" w:cs="Times New Roman"/>
          <w:color w:val="000000"/>
          <w:sz w:val="24"/>
          <w:szCs w:val="24"/>
          <w:lang w:eastAsia="ru-RU"/>
        </w:rPr>
        <w:lastRenderedPageBreak/>
        <w:t>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5.Получение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  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w:t>
      </w:r>
      <w:proofErr w:type="spellStart"/>
      <w:r w:rsidRPr="00AA03CF">
        <w:rPr>
          <w:rFonts w:ascii="Times New Roman" w:eastAsia="Times New Roman" w:hAnsi="Times New Roman" w:cs="Times New Roman"/>
          <w:color w:val="000000"/>
          <w:sz w:val="24"/>
          <w:szCs w:val="24"/>
          <w:lang w:eastAsia="ru-RU"/>
        </w:rPr>
        <w:t>Сформированность</w:t>
      </w:r>
      <w:proofErr w:type="spellEnd"/>
      <w:r w:rsidRPr="00AA03CF">
        <w:rPr>
          <w:rFonts w:ascii="Times New Roman" w:eastAsia="Times New Roman" w:hAnsi="Times New Roman" w:cs="Times New Roman"/>
          <w:color w:val="000000"/>
          <w:sz w:val="24"/>
          <w:szCs w:val="24"/>
          <w:lang w:eastAsia="ru-RU"/>
        </w:rPr>
        <w:t xml:space="preserve">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8. Освоенность социальных норм, правил поведения, ролей и форм социальной жизни в группах и сообществах (</w:t>
      </w:r>
      <w:proofErr w:type="spellStart"/>
      <w:r w:rsidRPr="00AA03CF">
        <w:rPr>
          <w:rFonts w:ascii="Times New Roman" w:eastAsia="Times New Roman" w:hAnsi="Times New Roman" w:cs="Times New Roman"/>
          <w:color w:val="000000"/>
          <w:sz w:val="24"/>
          <w:szCs w:val="24"/>
          <w:lang w:eastAsia="ru-RU"/>
        </w:rPr>
        <w:t>интериоризация</w:t>
      </w:r>
      <w:proofErr w:type="spellEnd"/>
      <w:r w:rsidRPr="00AA03CF">
        <w:rPr>
          <w:rFonts w:ascii="Times New Roman" w:eastAsia="Times New Roman" w:hAnsi="Times New Roman" w:cs="Times New Roman"/>
          <w:color w:val="000000"/>
          <w:sz w:val="24"/>
          <w:szCs w:val="24"/>
          <w:lang w:eastAsia="ru-RU"/>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9. </w:t>
      </w:r>
      <w:proofErr w:type="spellStart"/>
      <w:r w:rsidRPr="00AA03CF">
        <w:rPr>
          <w:rFonts w:ascii="Times New Roman" w:eastAsia="Times New Roman" w:hAnsi="Times New Roman" w:cs="Times New Roman"/>
          <w:color w:val="000000"/>
          <w:sz w:val="24"/>
          <w:szCs w:val="24"/>
          <w:lang w:eastAsia="ru-RU"/>
        </w:rPr>
        <w:t>Сформированность</w:t>
      </w:r>
      <w:proofErr w:type="spellEnd"/>
      <w:r w:rsidRPr="00AA03CF">
        <w:rPr>
          <w:rFonts w:ascii="Times New Roman" w:eastAsia="Times New Roman" w:hAnsi="Times New Roman" w:cs="Times New Roman"/>
          <w:color w:val="000000"/>
          <w:sz w:val="24"/>
          <w:szCs w:val="24"/>
          <w:lang w:eastAsia="ru-RU"/>
        </w:rPr>
        <w:t xml:space="preserve"> ценности здорового и безопасного образа жизни.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11. </w:t>
      </w:r>
      <w:proofErr w:type="spellStart"/>
      <w:r w:rsidRPr="00AA03CF">
        <w:rPr>
          <w:rFonts w:ascii="Times New Roman" w:eastAsia="Times New Roman" w:hAnsi="Times New Roman" w:cs="Times New Roman"/>
          <w:color w:val="000000"/>
          <w:sz w:val="24"/>
          <w:szCs w:val="24"/>
          <w:lang w:eastAsia="ru-RU"/>
        </w:rPr>
        <w:t>Сформированность</w:t>
      </w:r>
      <w:proofErr w:type="spellEnd"/>
      <w:r w:rsidRPr="00AA03CF">
        <w:rPr>
          <w:rFonts w:ascii="Times New Roman" w:eastAsia="Times New Roman" w:hAnsi="Times New Roman" w:cs="Times New Roman"/>
          <w:color w:val="000000"/>
          <w:sz w:val="24"/>
          <w:szCs w:val="24"/>
          <w:lang w:eastAsia="ru-RU"/>
        </w:rPr>
        <w:t xml:space="preserve"> основ экологической культуры.</w:t>
      </w:r>
    </w:p>
    <w:p w:rsidR="00AA03CF" w:rsidRPr="00AA03CF" w:rsidRDefault="00AA03CF" w:rsidP="00AA03CF">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proofErr w:type="spellStart"/>
      <w:r w:rsidRPr="00AA03CF">
        <w:rPr>
          <w:rFonts w:ascii="Times New Roman" w:eastAsia="Times New Roman" w:hAnsi="Times New Roman" w:cs="Times New Roman"/>
          <w:b/>
          <w:bCs/>
          <w:color w:val="000000"/>
          <w:sz w:val="24"/>
          <w:szCs w:val="24"/>
          <w:lang w:eastAsia="ru-RU"/>
        </w:rPr>
        <w:t>Метапредметные</w:t>
      </w:r>
      <w:proofErr w:type="spellEnd"/>
      <w:r w:rsidRPr="00AA03CF">
        <w:rPr>
          <w:rFonts w:ascii="Times New Roman" w:eastAsia="Times New Roman" w:hAnsi="Times New Roman" w:cs="Times New Roman"/>
          <w:b/>
          <w:bCs/>
          <w:color w:val="000000"/>
          <w:sz w:val="24"/>
          <w:szCs w:val="24"/>
          <w:lang w:eastAsia="ru-RU"/>
        </w:rPr>
        <w:t xml:space="preserve"> результаты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Регулятивные УУД</w:t>
      </w:r>
    </w:p>
    <w:p w:rsidR="00AA03CF" w:rsidRPr="00AA03CF" w:rsidRDefault="00AA03CF" w:rsidP="00AA03CF">
      <w:pPr>
        <w:numPr>
          <w:ilvl w:val="0"/>
          <w:numId w:val="5"/>
        </w:numPr>
        <w:shd w:val="clear" w:color="auto" w:fill="FFFFFF"/>
        <w:spacing w:before="100" w:beforeAutospacing="1" w:after="100" w:afterAutospacing="1"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AA03CF">
        <w:rPr>
          <w:rFonts w:ascii="Times New Roman" w:eastAsia="Times New Roman" w:hAnsi="Times New Roman" w:cs="Times New Roman"/>
          <w:i/>
          <w:iCs/>
          <w:color w:val="000000"/>
          <w:sz w:val="24"/>
          <w:szCs w:val="24"/>
          <w:lang w:eastAsia="ru-RU"/>
        </w:rPr>
        <w:t>Обучающийся сможет:</w:t>
      </w:r>
    </w:p>
    <w:p w:rsidR="00AA03CF" w:rsidRPr="00AA03CF" w:rsidRDefault="00AA03CF" w:rsidP="00AA03CF">
      <w:pPr>
        <w:numPr>
          <w:ilvl w:val="0"/>
          <w:numId w:val="6"/>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анализировать существующие и планировать будущие образовательные результаты;</w:t>
      </w:r>
    </w:p>
    <w:p w:rsidR="00AA03CF" w:rsidRPr="00AA03CF" w:rsidRDefault="00AA03CF" w:rsidP="00AA03CF">
      <w:pPr>
        <w:numPr>
          <w:ilvl w:val="0"/>
          <w:numId w:val="6"/>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идентифицировать собственные проблемы и определять главную проблему;</w:t>
      </w:r>
    </w:p>
    <w:p w:rsidR="00AA03CF" w:rsidRPr="00AA03CF" w:rsidRDefault="00AA03CF" w:rsidP="00AA03CF">
      <w:pPr>
        <w:numPr>
          <w:ilvl w:val="0"/>
          <w:numId w:val="6"/>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ставить цель деятельности на основе определенной проблемы и существующих возможностей;</w:t>
      </w:r>
    </w:p>
    <w:p w:rsidR="00AA03CF" w:rsidRPr="00AA03CF" w:rsidRDefault="00AA03CF" w:rsidP="00AA03CF">
      <w:pPr>
        <w:numPr>
          <w:ilvl w:val="0"/>
          <w:numId w:val="6"/>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lastRenderedPageBreak/>
        <w:t>формулировать учебные задачи как шаги достижения поставленной цели деятельности;</w:t>
      </w:r>
    </w:p>
    <w:p w:rsidR="00AA03CF" w:rsidRPr="00AA03CF" w:rsidRDefault="00AA03CF" w:rsidP="00AA03CF">
      <w:pPr>
        <w:numPr>
          <w:ilvl w:val="0"/>
          <w:numId w:val="6"/>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обосновывать целевые ориентиры и приоритеты ссылками на ценности, указывая и обосновывая логическую последовательность шагов.</w:t>
      </w:r>
    </w:p>
    <w:p w:rsidR="00AA03CF" w:rsidRPr="00AA03CF" w:rsidRDefault="00AA03CF" w:rsidP="00AA03CF">
      <w:pPr>
        <w:numPr>
          <w:ilvl w:val="0"/>
          <w:numId w:val="7"/>
        </w:numPr>
        <w:shd w:val="clear" w:color="auto" w:fill="FFFFFF"/>
        <w:spacing w:before="100" w:beforeAutospacing="1" w:after="100" w:afterAutospacing="1"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AA03CF">
        <w:rPr>
          <w:rFonts w:ascii="Times New Roman" w:eastAsia="Times New Roman" w:hAnsi="Times New Roman" w:cs="Times New Roman"/>
          <w:i/>
          <w:iCs/>
          <w:color w:val="000000"/>
          <w:sz w:val="24"/>
          <w:szCs w:val="24"/>
          <w:lang w:eastAsia="ru-RU"/>
        </w:rPr>
        <w:t>Обучающийся сможет:</w:t>
      </w:r>
    </w:p>
    <w:p w:rsidR="00AA03CF" w:rsidRPr="00AA03CF" w:rsidRDefault="00AA03CF" w:rsidP="00AA03CF">
      <w:pPr>
        <w:numPr>
          <w:ilvl w:val="0"/>
          <w:numId w:val="8"/>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обосновывать и осуществлять выбор наиболее эффективных способов решения учебных и познавательных задач;</w:t>
      </w:r>
    </w:p>
    <w:p w:rsidR="00AA03CF" w:rsidRPr="00AA03CF" w:rsidRDefault="00AA03CF" w:rsidP="00AA03CF">
      <w:pPr>
        <w:numPr>
          <w:ilvl w:val="0"/>
          <w:numId w:val="8"/>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выбирать из предложенных вариантов и самостоятельно искать средства и ресурсы для решения задачи и достижения цели;</w:t>
      </w:r>
    </w:p>
    <w:p w:rsidR="00AA03CF" w:rsidRPr="00AA03CF" w:rsidRDefault="00AA03CF" w:rsidP="00AA03CF">
      <w:pPr>
        <w:numPr>
          <w:ilvl w:val="0"/>
          <w:numId w:val="8"/>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составлять план решения проблемы (выполнения проекта, проведения исследования);</w:t>
      </w:r>
    </w:p>
    <w:p w:rsidR="00AA03CF" w:rsidRPr="00AA03CF" w:rsidRDefault="00AA03CF" w:rsidP="00AA03CF">
      <w:pPr>
        <w:numPr>
          <w:ilvl w:val="0"/>
          <w:numId w:val="8"/>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определять потенциальные затруднения при решении учебной и познавательной задачи и находить средства для их устранения.</w:t>
      </w:r>
    </w:p>
    <w:p w:rsidR="00AA03CF" w:rsidRPr="00AA03CF" w:rsidRDefault="00AA03CF" w:rsidP="00AA03CF">
      <w:pPr>
        <w:numPr>
          <w:ilvl w:val="0"/>
          <w:numId w:val="9"/>
        </w:numPr>
        <w:shd w:val="clear" w:color="auto" w:fill="FFFFFF"/>
        <w:spacing w:before="100" w:beforeAutospacing="1" w:after="100" w:afterAutospacing="1"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AA03CF">
        <w:rPr>
          <w:rFonts w:ascii="Times New Roman" w:eastAsia="Times New Roman" w:hAnsi="Times New Roman" w:cs="Times New Roman"/>
          <w:i/>
          <w:iCs/>
          <w:color w:val="000000"/>
          <w:sz w:val="24"/>
          <w:szCs w:val="24"/>
          <w:lang w:eastAsia="ru-RU"/>
        </w:rPr>
        <w:t>Обучающийся сможет:</w:t>
      </w:r>
    </w:p>
    <w:p w:rsidR="00AA03CF" w:rsidRPr="00AA03CF" w:rsidRDefault="00AA03CF" w:rsidP="00AA03CF">
      <w:pPr>
        <w:numPr>
          <w:ilvl w:val="0"/>
          <w:numId w:val="10"/>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определять совместно с педагогом критерии планируемых результатов и критерии оценки своей учебной деятельности;</w:t>
      </w:r>
    </w:p>
    <w:p w:rsidR="00AA03CF" w:rsidRPr="00AA03CF" w:rsidRDefault="00AA03CF" w:rsidP="00AA03CF">
      <w:pPr>
        <w:numPr>
          <w:ilvl w:val="0"/>
          <w:numId w:val="10"/>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A03CF" w:rsidRPr="00AA03CF" w:rsidRDefault="00AA03CF" w:rsidP="00AA03CF">
      <w:pPr>
        <w:numPr>
          <w:ilvl w:val="0"/>
          <w:numId w:val="10"/>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оценивать свою деятельность, аргументируя причины достижения или отсутствия планируемого результата;</w:t>
      </w:r>
    </w:p>
    <w:p w:rsidR="00AA03CF" w:rsidRPr="00AA03CF" w:rsidRDefault="00AA03CF" w:rsidP="00AA03CF">
      <w:pPr>
        <w:numPr>
          <w:ilvl w:val="0"/>
          <w:numId w:val="10"/>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AA03CF" w:rsidRPr="00AA03CF" w:rsidRDefault="00AA03CF" w:rsidP="00AA03CF">
      <w:pPr>
        <w:numPr>
          <w:ilvl w:val="0"/>
          <w:numId w:val="11"/>
        </w:numPr>
        <w:shd w:val="clear" w:color="auto" w:fill="FFFFFF"/>
        <w:spacing w:before="100" w:beforeAutospacing="1" w:after="100" w:afterAutospacing="1"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Умение оценивать правильность выполнения учебной задачи, собственные возможности ее решения. </w:t>
      </w:r>
      <w:r w:rsidRPr="00AA03CF">
        <w:rPr>
          <w:rFonts w:ascii="Times New Roman" w:eastAsia="Times New Roman" w:hAnsi="Times New Roman" w:cs="Times New Roman"/>
          <w:i/>
          <w:iCs/>
          <w:color w:val="000000"/>
          <w:sz w:val="24"/>
          <w:szCs w:val="24"/>
          <w:lang w:eastAsia="ru-RU"/>
        </w:rPr>
        <w:t>Обучающийся сможет:</w:t>
      </w:r>
    </w:p>
    <w:p w:rsidR="00AA03CF" w:rsidRPr="00AA03CF" w:rsidRDefault="00AA03CF" w:rsidP="00AA03CF">
      <w:pPr>
        <w:numPr>
          <w:ilvl w:val="0"/>
          <w:numId w:val="12"/>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определять критерии правильности выполнения учебной задачи;</w:t>
      </w:r>
    </w:p>
    <w:p w:rsidR="00AA03CF" w:rsidRPr="00AA03CF" w:rsidRDefault="00AA03CF" w:rsidP="00AA03CF">
      <w:pPr>
        <w:numPr>
          <w:ilvl w:val="0"/>
          <w:numId w:val="12"/>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A03CF" w:rsidRPr="00AA03CF" w:rsidRDefault="00AA03CF" w:rsidP="00AA03CF">
      <w:pPr>
        <w:numPr>
          <w:ilvl w:val="0"/>
          <w:numId w:val="12"/>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фиксировать и анализировать динамику собственных образовательных результатов.</w:t>
      </w:r>
    </w:p>
    <w:p w:rsidR="00AA03CF" w:rsidRPr="00AA03CF" w:rsidRDefault="00AA03CF" w:rsidP="00AA03CF">
      <w:pPr>
        <w:numPr>
          <w:ilvl w:val="0"/>
          <w:numId w:val="13"/>
        </w:numPr>
        <w:shd w:val="clear" w:color="auto" w:fill="FFFFFF"/>
        <w:spacing w:before="100" w:beforeAutospacing="1" w:after="100" w:afterAutospacing="1"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Познавательные УУД</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lastRenderedPageBreak/>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AA03CF">
        <w:rPr>
          <w:rFonts w:ascii="Times New Roman" w:eastAsia="Times New Roman" w:hAnsi="Times New Roman" w:cs="Times New Roman"/>
          <w:i/>
          <w:iCs/>
          <w:color w:val="000000"/>
          <w:sz w:val="24"/>
          <w:szCs w:val="24"/>
          <w:lang w:eastAsia="ru-RU"/>
        </w:rPr>
        <w:t>Обучающийся сможет:</w:t>
      </w:r>
    </w:p>
    <w:p w:rsidR="00AA03CF" w:rsidRPr="00AA03CF" w:rsidRDefault="00AA03CF" w:rsidP="00AA03CF">
      <w:pPr>
        <w:numPr>
          <w:ilvl w:val="0"/>
          <w:numId w:val="14"/>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подбирать слова, соподчиненные ключевому слову, определяющие его признаки и свойства;</w:t>
      </w:r>
    </w:p>
    <w:p w:rsidR="00AA03CF" w:rsidRPr="00AA03CF" w:rsidRDefault="00AA03CF" w:rsidP="00AA03CF">
      <w:pPr>
        <w:numPr>
          <w:ilvl w:val="0"/>
          <w:numId w:val="14"/>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выстраивать логическую цепочку, состоящую из ключевого слова и соподчиненных ему слов;</w:t>
      </w:r>
    </w:p>
    <w:p w:rsidR="00AA03CF" w:rsidRPr="00AA03CF" w:rsidRDefault="00AA03CF" w:rsidP="00AA03CF">
      <w:pPr>
        <w:numPr>
          <w:ilvl w:val="0"/>
          <w:numId w:val="14"/>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выделять общий признак двух или нескольких предметов или явлений и объяснять их сходство;</w:t>
      </w:r>
    </w:p>
    <w:p w:rsidR="00AA03CF" w:rsidRPr="00AA03CF" w:rsidRDefault="00AA03CF" w:rsidP="00AA03CF">
      <w:pPr>
        <w:numPr>
          <w:ilvl w:val="0"/>
          <w:numId w:val="14"/>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объединять предметы и явления в группы по определенным признакам, сравнивать, классифицировать и обобщать факты и явления;</w:t>
      </w:r>
    </w:p>
    <w:p w:rsidR="00AA03CF" w:rsidRPr="00AA03CF" w:rsidRDefault="00AA03CF" w:rsidP="00AA03CF">
      <w:pPr>
        <w:numPr>
          <w:ilvl w:val="0"/>
          <w:numId w:val="14"/>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выделять явление из общего ряда других явлений;</w:t>
      </w:r>
    </w:p>
    <w:p w:rsidR="00AA03CF" w:rsidRPr="00AA03CF" w:rsidRDefault="00AA03CF" w:rsidP="00AA03CF">
      <w:pPr>
        <w:numPr>
          <w:ilvl w:val="0"/>
          <w:numId w:val="14"/>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A03CF" w:rsidRPr="00AA03CF" w:rsidRDefault="00AA03CF" w:rsidP="00AA03CF">
      <w:pPr>
        <w:numPr>
          <w:ilvl w:val="0"/>
          <w:numId w:val="14"/>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строить рассуждение от общих закономерностей к частным явлениям и от частных явлений к общим закономерностям;</w:t>
      </w:r>
    </w:p>
    <w:p w:rsidR="00AA03CF" w:rsidRPr="00AA03CF" w:rsidRDefault="00AA03CF" w:rsidP="00AA03CF">
      <w:pPr>
        <w:numPr>
          <w:ilvl w:val="0"/>
          <w:numId w:val="14"/>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строить рассуждение на основе сравнения предметов и явлений, выделяя при этом общие признаки;</w:t>
      </w:r>
    </w:p>
    <w:p w:rsidR="00AA03CF" w:rsidRPr="00AA03CF" w:rsidRDefault="00AA03CF" w:rsidP="00AA03CF">
      <w:pPr>
        <w:numPr>
          <w:ilvl w:val="0"/>
          <w:numId w:val="14"/>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излагать полученную информацию;</w:t>
      </w:r>
    </w:p>
    <w:p w:rsidR="00AA03CF" w:rsidRPr="00AA03CF" w:rsidRDefault="00AA03CF" w:rsidP="00AA03CF">
      <w:pPr>
        <w:numPr>
          <w:ilvl w:val="0"/>
          <w:numId w:val="14"/>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подтверждать вывод собственной аргументацией или самостоятельно полученными данными.</w:t>
      </w:r>
    </w:p>
    <w:p w:rsidR="00AA03CF" w:rsidRPr="00AA03CF" w:rsidRDefault="00AA03CF" w:rsidP="00AA03CF">
      <w:pPr>
        <w:shd w:val="clear" w:color="auto" w:fill="FFFFFF"/>
        <w:spacing w:after="0" w:line="240" w:lineRule="auto"/>
        <w:ind w:left="96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2.Смысловое чтение. </w:t>
      </w:r>
      <w:r w:rsidRPr="00AA03CF">
        <w:rPr>
          <w:rFonts w:ascii="Times New Roman" w:eastAsia="Times New Roman" w:hAnsi="Times New Roman" w:cs="Times New Roman"/>
          <w:i/>
          <w:iCs/>
          <w:color w:val="000000"/>
          <w:sz w:val="24"/>
          <w:szCs w:val="24"/>
          <w:lang w:eastAsia="ru-RU"/>
        </w:rPr>
        <w:t>Обучающийся сможет:</w:t>
      </w:r>
    </w:p>
    <w:p w:rsidR="00AA03CF" w:rsidRPr="00AA03CF" w:rsidRDefault="00AA03CF" w:rsidP="00AA03CF">
      <w:pPr>
        <w:numPr>
          <w:ilvl w:val="0"/>
          <w:numId w:val="15"/>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находить в тексте требуемую информацию (в соответствии с целями своей деятельности);</w:t>
      </w:r>
    </w:p>
    <w:p w:rsidR="00AA03CF" w:rsidRPr="00AA03CF" w:rsidRDefault="00AA03CF" w:rsidP="00AA03CF">
      <w:pPr>
        <w:numPr>
          <w:ilvl w:val="0"/>
          <w:numId w:val="15"/>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ориентироваться в содержании текста, понимать целостный смысл текста, структурировать текст;</w:t>
      </w:r>
    </w:p>
    <w:p w:rsidR="00AA03CF" w:rsidRPr="00AA03CF" w:rsidRDefault="00AA03CF" w:rsidP="00AA03CF">
      <w:pPr>
        <w:numPr>
          <w:ilvl w:val="0"/>
          <w:numId w:val="15"/>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устанавливать взаимосвязь описанных в тексте событий, явлений, процессов;</w:t>
      </w:r>
    </w:p>
    <w:p w:rsidR="00AA03CF" w:rsidRPr="00AA03CF" w:rsidRDefault="00AA03CF" w:rsidP="00AA03CF">
      <w:pPr>
        <w:numPr>
          <w:ilvl w:val="0"/>
          <w:numId w:val="15"/>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определять идею текста;</w:t>
      </w:r>
    </w:p>
    <w:p w:rsidR="00AA03CF" w:rsidRPr="00AA03CF" w:rsidRDefault="00AA03CF" w:rsidP="00AA03CF">
      <w:pPr>
        <w:numPr>
          <w:ilvl w:val="0"/>
          <w:numId w:val="15"/>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преобразовывать текст;</w:t>
      </w:r>
    </w:p>
    <w:p w:rsidR="00AA03CF" w:rsidRPr="00AA03CF" w:rsidRDefault="00AA03CF" w:rsidP="00AA03CF">
      <w:pPr>
        <w:numPr>
          <w:ilvl w:val="0"/>
          <w:numId w:val="15"/>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оценивать содержание и форму текста.</w:t>
      </w:r>
    </w:p>
    <w:p w:rsidR="00AA03CF" w:rsidRPr="00AA03CF" w:rsidRDefault="00AA03CF" w:rsidP="00AA03C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AA03CF">
        <w:rPr>
          <w:rFonts w:ascii="Times New Roman" w:eastAsia="Times New Roman" w:hAnsi="Times New Roman" w:cs="Times New Roman"/>
          <w:i/>
          <w:iCs/>
          <w:color w:val="000000"/>
          <w:sz w:val="24"/>
          <w:szCs w:val="24"/>
          <w:lang w:eastAsia="ru-RU"/>
        </w:rPr>
        <w:t>Обучающийся сможет:</w:t>
      </w:r>
    </w:p>
    <w:p w:rsidR="00AA03CF" w:rsidRPr="00AA03CF" w:rsidRDefault="00AA03CF" w:rsidP="00AA03CF">
      <w:pPr>
        <w:numPr>
          <w:ilvl w:val="0"/>
          <w:numId w:val="16"/>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выражать свое отношение к природе через рисунки, сочинения, проектные работы.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4. Развитие мотивации к овладению культурой активного использования словарей и других поисковых систем. </w:t>
      </w:r>
      <w:r w:rsidRPr="00AA03CF">
        <w:rPr>
          <w:rFonts w:ascii="Times New Roman" w:eastAsia="Times New Roman" w:hAnsi="Times New Roman" w:cs="Times New Roman"/>
          <w:i/>
          <w:iCs/>
          <w:color w:val="000000"/>
          <w:sz w:val="24"/>
          <w:szCs w:val="24"/>
          <w:lang w:eastAsia="ru-RU"/>
        </w:rPr>
        <w:t>Обучающийся сможет:</w:t>
      </w:r>
    </w:p>
    <w:p w:rsidR="00AA03CF" w:rsidRPr="00AA03CF" w:rsidRDefault="00AA03CF" w:rsidP="00AA03CF">
      <w:pPr>
        <w:numPr>
          <w:ilvl w:val="0"/>
          <w:numId w:val="17"/>
        </w:numPr>
        <w:shd w:val="clear" w:color="auto" w:fill="FFFFFF"/>
        <w:spacing w:before="30" w:after="30" w:line="240" w:lineRule="auto"/>
        <w:ind w:left="107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определять необходимые ключевые поисковые слова и запросы;</w:t>
      </w:r>
    </w:p>
    <w:p w:rsidR="00AA03CF" w:rsidRPr="00AA03CF" w:rsidRDefault="00AA03CF" w:rsidP="00AA03CF">
      <w:pPr>
        <w:numPr>
          <w:ilvl w:val="0"/>
          <w:numId w:val="17"/>
        </w:numPr>
        <w:shd w:val="clear" w:color="auto" w:fill="FFFFFF"/>
        <w:spacing w:before="30" w:after="30" w:line="240" w:lineRule="auto"/>
        <w:ind w:left="107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осуществлять взаимодействие с электронными поисковыми системами, словарями;</w:t>
      </w:r>
    </w:p>
    <w:p w:rsidR="00AA03CF" w:rsidRPr="00AA03CF" w:rsidRDefault="00AA03CF" w:rsidP="00AA03CF">
      <w:pPr>
        <w:numPr>
          <w:ilvl w:val="0"/>
          <w:numId w:val="17"/>
        </w:numPr>
        <w:shd w:val="clear" w:color="auto" w:fill="FFFFFF"/>
        <w:spacing w:before="30" w:after="30" w:line="240" w:lineRule="auto"/>
        <w:ind w:left="107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формировать множественную выборку из поисковых источников для объективизации результатов поиска.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Коммуникативные УУД</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A03CF" w:rsidRPr="00AA03CF" w:rsidRDefault="00AA03CF" w:rsidP="00AA03CF">
      <w:pPr>
        <w:shd w:val="clear" w:color="auto" w:fill="FFFFFF"/>
        <w:spacing w:after="0" w:line="240" w:lineRule="auto"/>
        <w:ind w:left="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i/>
          <w:iCs/>
          <w:color w:val="000000"/>
          <w:sz w:val="24"/>
          <w:szCs w:val="24"/>
          <w:lang w:eastAsia="ru-RU"/>
        </w:rPr>
        <w:lastRenderedPageBreak/>
        <w:t>Обучающийся сможет</w:t>
      </w:r>
      <w:r w:rsidRPr="00AA03CF">
        <w:rPr>
          <w:rFonts w:ascii="Times New Roman" w:eastAsia="Times New Roman" w:hAnsi="Times New Roman" w:cs="Times New Roman"/>
          <w:color w:val="000000"/>
          <w:sz w:val="24"/>
          <w:szCs w:val="24"/>
          <w:lang w:eastAsia="ru-RU"/>
        </w:rPr>
        <w:t>:</w:t>
      </w:r>
    </w:p>
    <w:p w:rsidR="00AA03CF" w:rsidRPr="00AA03CF" w:rsidRDefault="00AA03CF" w:rsidP="00AA03CF">
      <w:pPr>
        <w:numPr>
          <w:ilvl w:val="0"/>
          <w:numId w:val="18"/>
        </w:numPr>
        <w:shd w:val="clear" w:color="auto" w:fill="FFFFFF"/>
        <w:spacing w:before="30" w:after="30" w:line="240" w:lineRule="auto"/>
        <w:ind w:left="426" w:firstLine="90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играть определенную роль в совместной деятельности;</w:t>
      </w:r>
    </w:p>
    <w:p w:rsidR="00AA03CF" w:rsidRPr="00AA03CF" w:rsidRDefault="00AA03CF" w:rsidP="00AA03CF">
      <w:pPr>
        <w:numPr>
          <w:ilvl w:val="0"/>
          <w:numId w:val="18"/>
        </w:numPr>
        <w:shd w:val="clear" w:color="auto" w:fill="FFFFFF"/>
        <w:spacing w:before="30" w:after="30" w:line="240" w:lineRule="auto"/>
        <w:ind w:left="784"/>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принимать позицию собеседника,  понимая позицию другого, различать в его речи: мнение (точку зрения), доказательство (аргументы), гипотезы;</w:t>
      </w:r>
    </w:p>
    <w:p w:rsidR="00AA03CF" w:rsidRPr="00AA03CF" w:rsidRDefault="00AA03CF" w:rsidP="00AA03CF">
      <w:pPr>
        <w:numPr>
          <w:ilvl w:val="0"/>
          <w:numId w:val="18"/>
        </w:numPr>
        <w:shd w:val="clear" w:color="auto" w:fill="FFFFFF"/>
        <w:spacing w:before="30" w:after="30" w:line="240" w:lineRule="auto"/>
        <w:ind w:left="784"/>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организовывать учебное взаимодействие в группе (определять общие цели, распределять роли, договариваться друг с другом);</w:t>
      </w:r>
    </w:p>
    <w:p w:rsidR="00AA03CF" w:rsidRPr="00AA03CF" w:rsidRDefault="00AA03CF" w:rsidP="00AA03CF">
      <w:pPr>
        <w:numPr>
          <w:ilvl w:val="0"/>
          <w:numId w:val="18"/>
        </w:numPr>
        <w:shd w:val="clear" w:color="auto" w:fill="FFFFFF"/>
        <w:spacing w:before="30" w:after="30" w:line="240" w:lineRule="auto"/>
        <w:ind w:left="784"/>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AA03CF">
        <w:rPr>
          <w:rFonts w:ascii="Times New Roman" w:eastAsia="Times New Roman" w:hAnsi="Times New Roman" w:cs="Times New Roman"/>
          <w:i/>
          <w:iCs/>
          <w:color w:val="000000"/>
          <w:sz w:val="24"/>
          <w:szCs w:val="24"/>
          <w:lang w:eastAsia="ru-RU"/>
        </w:rPr>
        <w:t>Обучающийся сможет:</w:t>
      </w:r>
    </w:p>
    <w:p w:rsidR="00AA03CF" w:rsidRPr="00AA03CF" w:rsidRDefault="00AA03CF" w:rsidP="00AA03CF">
      <w:pPr>
        <w:numPr>
          <w:ilvl w:val="0"/>
          <w:numId w:val="19"/>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отбирать и использовать речевые средства в процессе коммуникации с другими людьми (диалог в паре, в малой группе);</w:t>
      </w:r>
    </w:p>
    <w:p w:rsidR="00AA03CF" w:rsidRPr="00AA03CF" w:rsidRDefault="00AA03CF" w:rsidP="00AA03CF">
      <w:pPr>
        <w:numPr>
          <w:ilvl w:val="0"/>
          <w:numId w:val="19"/>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представлять в устной или письменной форме развернутый план собственной деятельности;</w:t>
      </w:r>
    </w:p>
    <w:p w:rsidR="00AA03CF" w:rsidRPr="00AA03CF" w:rsidRDefault="00AA03CF" w:rsidP="00AA03CF">
      <w:pPr>
        <w:numPr>
          <w:ilvl w:val="0"/>
          <w:numId w:val="19"/>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соблюдать нормы публичной речи, регламент в монологе и дискуссии в соответствии с коммуникативной задачей;</w:t>
      </w:r>
    </w:p>
    <w:p w:rsidR="00AA03CF" w:rsidRPr="00AA03CF" w:rsidRDefault="00AA03CF" w:rsidP="00AA03CF">
      <w:pPr>
        <w:numPr>
          <w:ilvl w:val="0"/>
          <w:numId w:val="19"/>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принимать решение в ходе диалога и согласовывать его с собеседником;</w:t>
      </w:r>
    </w:p>
    <w:p w:rsidR="00AA03CF" w:rsidRPr="00AA03CF" w:rsidRDefault="00AA03CF" w:rsidP="00AA03CF">
      <w:pPr>
        <w:numPr>
          <w:ilvl w:val="0"/>
          <w:numId w:val="19"/>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создавать письменные оригинальные тексты с использованием необходимых речевых средств;</w:t>
      </w:r>
    </w:p>
    <w:p w:rsidR="00AA03CF" w:rsidRPr="00AA03CF" w:rsidRDefault="00AA03CF" w:rsidP="00AA03CF">
      <w:pPr>
        <w:numPr>
          <w:ilvl w:val="0"/>
          <w:numId w:val="19"/>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использовать вербальные и невербальные средства или наглядные материалы, подготовленные  под руководством учителя;</w:t>
      </w:r>
    </w:p>
    <w:p w:rsidR="00AA03CF" w:rsidRPr="00AA03CF" w:rsidRDefault="00AA03CF" w:rsidP="00AA03CF">
      <w:pPr>
        <w:numPr>
          <w:ilvl w:val="0"/>
          <w:numId w:val="19"/>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3.Формирование и развитие компетентности в области использования информационно-коммуникационных технологий (далее – ИКТ). </w:t>
      </w:r>
      <w:r w:rsidRPr="00AA03CF">
        <w:rPr>
          <w:rFonts w:ascii="Times New Roman" w:eastAsia="Times New Roman" w:hAnsi="Times New Roman" w:cs="Times New Roman"/>
          <w:i/>
          <w:iCs/>
          <w:color w:val="000000"/>
          <w:sz w:val="24"/>
          <w:szCs w:val="24"/>
          <w:lang w:eastAsia="ru-RU"/>
        </w:rPr>
        <w:t>Обучающийся сможет:</w:t>
      </w:r>
    </w:p>
    <w:p w:rsidR="00AA03CF" w:rsidRPr="00AA03CF" w:rsidRDefault="00AA03CF" w:rsidP="00AA03CF">
      <w:pPr>
        <w:numPr>
          <w:ilvl w:val="0"/>
          <w:numId w:val="20"/>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A03CF" w:rsidRPr="00AA03CF" w:rsidRDefault="00AA03CF" w:rsidP="00AA03CF">
      <w:pPr>
        <w:numPr>
          <w:ilvl w:val="0"/>
          <w:numId w:val="20"/>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A03CF" w:rsidRPr="00AA03CF" w:rsidRDefault="00AA03CF" w:rsidP="00AA03CF">
      <w:pPr>
        <w:numPr>
          <w:ilvl w:val="0"/>
          <w:numId w:val="20"/>
        </w:numPr>
        <w:shd w:val="clear" w:color="auto" w:fill="FFFFFF"/>
        <w:spacing w:before="30" w:after="30" w:line="240" w:lineRule="auto"/>
        <w:ind w:left="0"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lastRenderedPageBreak/>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заполнять и дополнять таблицы, схемы.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 ходе изучения произведений  родной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
    <w:p w:rsidR="00AA03CF" w:rsidRPr="00AA03CF" w:rsidRDefault="00AA03CF" w:rsidP="00AA03CF">
      <w:pPr>
        <w:shd w:val="clear" w:color="auto" w:fill="FFFFFF"/>
        <w:spacing w:after="0" w:line="240" w:lineRule="auto"/>
        <w:ind w:firstLine="540"/>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Предметные результаты</w:t>
      </w:r>
    </w:p>
    <w:p w:rsidR="00AA03CF" w:rsidRPr="00AA03CF" w:rsidRDefault="00AA03CF" w:rsidP="00AA03CF">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Ученик научится:</w:t>
      </w:r>
    </w:p>
    <w:p w:rsidR="00AA03CF" w:rsidRPr="00AA03CF" w:rsidRDefault="00AA03CF" w:rsidP="00AA03CF">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1)взаимодействовать с окружающими людьми в ситуациях формального и неформального межличностного и межкультурного общения;</w:t>
      </w:r>
    </w:p>
    <w:p w:rsidR="00AA03CF" w:rsidRPr="00AA03CF" w:rsidRDefault="00AA03CF" w:rsidP="00AA03CF">
      <w:pPr>
        <w:shd w:val="clear" w:color="auto" w:fill="FFFFFF"/>
        <w:spacing w:after="0" w:line="240" w:lineRule="auto"/>
        <w:ind w:firstLine="538"/>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w:t>
      </w:r>
      <w:r w:rsidRPr="00AA03CF">
        <w:rPr>
          <w:rFonts w:ascii="Times New Roman" w:eastAsia="Times New Roman" w:hAnsi="Times New Roman" w:cs="Times New Roman"/>
          <w:b/>
          <w:bCs/>
          <w:color w:val="000000"/>
          <w:sz w:val="24"/>
          <w:szCs w:val="24"/>
          <w:lang w:eastAsia="ru-RU"/>
        </w:rPr>
        <w:t>)</w:t>
      </w:r>
      <w:r w:rsidRPr="00AA03CF">
        <w:rPr>
          <w:rFonts w:ascii="Times New Roman" w:eastAsia="Times New Roman" w:hAnsi="Times New Roman" w:cs="Times New Roman"/>
          <w:color w:val="000000"/>
          <w:sz w:val="24"/>
          <w:szCs w:val="24"/>
          <w:lang w:eastAsia="ru-RU"/>
        </w:rPr>
        <w:t>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AA03CF" w:rsidRPr="00AA03CF" w:rsidRDefault="00AA03CF" w:rsidP="00AA03CF">
      <w:pPr>
        <w:shd w:val="clear" w:color="auto" w:fill="FFFFFF"/>
        <w:spacing w:after="0" w:line="240" w:lineRule="auto"/>
        <w:ind w:firstLine="538"/>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 использовать коммуникативно-эстетические возможности родного языка;</w:t>
      </w:r>
    </w:p>
    <w:p w:rsidR="00AA03CF" w:rsidRPr="00AA03CF" w:rsidRDefault="00AA03CF" w:rsidP="00AA03CF">
      <w:pPr>
        <w:shd w:val="clear" w:color="auto" w:fill="FFFFFF"/>
        <w:spacing w:after="0" w:line="240" w:lineRule="auto"/>
        <w:ind w:firstLine="538"/>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4)проводить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AA03CF" w:rsidRPr="00AA03CF" w:rsidRDefault="00AA03CF" w:rsidP="00AA03CF">
      <w:pPr>
        <w:shd w:val="clear" w:color="auto" w:fill="FFFFFF"/>
        <w:spacing w:after="0" w:line="240" w:lineRule="auto"/>
        <w:ind w:firstLine="538"/>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AA03CF" w:rsidRPr="00AA03CF" w:rsidRDefault="00AA03CF" w:rsidP="00AA03CF">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6)осознавать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AA03CF" w:rsidRPr="00AA03CF" w:rsidRDefault="00AA03CF" w:rsidP="00AA03CF">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7) воспринимать родную литературу как одну из основных национально-культурных ценностей народа, как особого способа познания жизни;</w:t>
      </w:r>
    </w:p>
    <w:p w:rsidR="00AA03CF" w:rsidRPr="00AA03CF" w:rsidRDefault="00AA03CF" w:rsidP="00AA03CF">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AA03CF" w:rsidRPr="00AA03CF" w:rsidRDefault="00AA03CF" w:rsidP="00AA03CF">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Ученик получит возможность научиться:</w:t>
      </w:r>
    </w:p>
    <w:p w:rsidR="00AA03CF" w:rsidRPr="00AA03CF" w:rsidRDefault="00AA03CF" w:rsidP="00AA03CF">
      <w:pPr>
        <w:shd w:val="clear" w:color="auto" w:fill="FFFFFF"/>
        <w:spacing w:after="0" w:line="240" w:lineRule="auto"/>
        <w:ind w:firstLine="538"/>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i/>
          <w:iCs/>
          <w:color w:val="000000"/>
          <w:sz w:val="24"/>
          <w:szCs w:val="24"/>
          <w:lang w:eastAsia="ru-RU"/>
        </w:rPr>
        <w:t>1)</w:t>
      </w:r>
      <w:r w:rsidRPr="00AA03CF">
        <w:rPr>
          <w:rFonts w:ascii="Times New Roman" w:eastAsia="Times New Roman" w:hAnsi="Times New Roman" w:cs="Times New Roman"/>
          <w:color w:val="000000"/>
          <w:sz w:val="24"/>
          <w:szCs w:val="24"/>
          <w:lang w:eastAsia="ru-RU"/>
        </w:rPr>
        <w:t> 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AA03CF" w:rsidRPr="00AA03CF" w:rsidRDefault="00AA03CF" w:rsidP="00AA03CF">
      <w:pPr>
        <w:shd w:val="clear" w:color="auto" w:fill="FFFFFF"/>
        <w:spacing w:after="0" w:line="240" w:lineRule="auto"/>
        <w:ind w:firstLine="538"/>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w:t>
      </w:r>
      <w:r w:rsidRPr="00AA03CF">
        <w:rPr>
          <w:rFonts w:ascii="Times New Roman" w:eastAsia="Times New Roman" w:hAnsi="Times New Roman" w:cs="Times New Roman"/>
          <w:i/>
          <w:iCs/>
          <w:color w:val="000000"/>
          <w:sz w:val="24"/>
          <w:szCs w:val="24"/>
          <w:lang w:eastAsia="ru-RU"/>
        </w:rPr>
        <w:t>3</w:t>
      </w:r>
      <w:r w:rsidRPr="00AA03CF">
        <w:rPr>
          <w:rFonts w:ascii="Times New Roman" w:eastAsia="Times New Roman" w:hAnsi="Times New Roman" w:cs="Times New Roman"/>
          <w:color w:val="000000"/>
          <w:sz w:val="24"/>
          <w:szCs w:val="24"/>
          <w:lang w:eastAsia="ru-RU"/>
        </w:rPr>
        <w:t>)ответственности за языковую культуру как общечеловеческую ценность.</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A03CF" w:rsidRPr="00AA03CF" w:rsidRDefault="00AA03CF" w:rsidP="00AA03CF">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lastRenderedPageBreak/>
        <w:t>5) понимать литературные художественные произведения, отражающие разные этнокультурные традиции;</w:t>
      </w:r>
    </w:p>
    <w:p w:rsidR="00AA03CF" w:rsidRPr="00AA03CF" w:rsidRDefault="00AA03CF" w:rsidP="00AA03CF">
      <w:pPr>
        <w:shd w:val="clear" w:color="auto" w:fill="FFFFFF"/>
        <w:spacing w:after="0" w:line="240" w:lineRule="auto"/>
        <w:ind w:firstLine="54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A03CF" w:rsidRPr="00AA03CF" w:rsidRDefault="00AA03CF" w:rsidP="00AA03CF">
      <w:pPr>
        <w:shd w:val="clear" w:color="auto" w:fill="FFFFFF"/>
        <w:spacing w:after="0" w:line="240" w:lineRule="auto"/>
        <w:ind w:left="1430"/>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СОДЕРЖАНИЕ УЧЕБНОГО ПРЕДМЕТА</w:t>
      </w:r>
    </w:p>
    <w:p w:rsidR="00AA03CF" w:rsidRPr="00AA03CF" w:rsidRDefault="00AA03CF" w:rsidP="00AA03CF">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«РУССКИЙ РОДНОЙ ЯЗЫК»</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Первый год обучения (35 ч)</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 1. Язык и культура (11 ч).</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w:t>
      </w:r>
      <w:proofErr w:type="spellStart"/>
      <w:r w:rsidRPr="00AA03CF">
        <w:rPr>
          <w:rFonts w:ascii="Times New Roman" w:eastAsia="Times New Roman" w:hAnsi="Times New Roman" w:cs="Times New Roman"/>
          <w:color w:val="000000"/>
          <w:sz w:val="24"/>
          <w:szCs w:val="24"/>
          <w:lang w:eastAsia="ru-RU"/>
        </w:rPr>
        <w:t>рόдный</w:t>
      </w:r>
      <w:proofErr w:type="spellEnd"/>
      <w:r w:rsidRPr="00AA03CF">
        <w:rPr>
          <w:rFonts w:ascii="Times New Roman" w:eastAsia="Times New Roman" w:hAnsi="Times New Roman" w:cs="Times New Roman"/>
          <w:color w:val="000000"/>
          <w:sz w:val="24"/>
          <w:szCs w:val="24"/>
          <w:lang w:eastAsia="ru-RU"/>
        </w:rPr>
        <w:t xml:space="preserve">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w:t>
      </w:r>
      <w:proofErr w:type="spellStart"/>
      <w:r w:rsidRPr="00AA03CF">
        <w:rPr>
          <w:rFonts w:ascii="Times New Roman" w:eastAsia="Times New Roman" w:hAnsi="Times New Roman" w:cs="Times New Roman"/>
          <w:color w:val="000000"/>
          <w:sz w:val="24"/>
          <w:szCs w:val="24"/>
          <w:lang w:eastAsia="ru-RU"/>
        </w:rPr>
        <w:t>Бабарихой</w:t>
      </w:r>
      <w:proofErr w:type="spellEnd"/>
      <w:r w:rsidRPr="00AA03CF">
        <w:rPr>
          <w:rFonts w:ascii="Times New Roman" w:eastAsia="Times New Roman" w:hAnsi="Times New Roman" w:cs="Times New Roman"/>
          <w:color w:val="000000"/>
          <w:sz w:val="24"/>
          <w:szCs w:val="24"/>
          <w:lang w:eastAsia="ru-RU"/>
        </w:rPr>
        <w:t xml:space="preserve">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Краткая история русской письменности. Создание славянского алфавита.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Ознакомление с историей и этимологией некоторых слов.  </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w:t>
      </w:r>
      <w:proofErr w:type="spellStart"/>
      <w:r w:rsidRPr="00AA03CF">
        <w:rPr>
          <w:rFonts w:ascii="Times New Roman" w:eastAsia="Times New Roman" w:hAnsi="Times New Roman" w:cs="Times New Roman"/>
          <w:color w:val="000000"/>
          <w:sz w:val="24"/>
          <w:szCs w:val="24"/>
          <w:lang w:eastAsia="ru-RU"/>
        </w:rPr>
        <w:t>Поэтизмы</w:t>
      </w:r>
      <w:proofErr w:type="spellEnd"/>
      <w:r w:rsidRPr="00AA03CF">
        <w:rPr>
          <w:rFonts w:ascii="Times New Roman" w:eastAsia="Times New Roman" w:hAnsi="Times New Roman" w:cs="Times New Roman"/>
          <w:color w:val="000000"/>
          <w:sz w:val="24"/>
          <w:szCs w:val="24"/>
          <w:lang w:eastAsia="ru-RU"/>
        </w:rPr>
        <w:t xml:space="preserve"> и слова-символы, обладающие традиционной метафорической образностью, в поэтической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lastRenderedPageBreak/>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Общеизвестные старинные русские города. Происхождение их названий.</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 2. Культура речи (8 час).</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Основные орфоэпические нормы</w:t>
      </w:r>
      <w:r w:rsidRPr="00AA03CF">
        <w:rPr>
          <w:rFonts w:ascii="Times New Roman" w:eastAsia="Times New Roman" w:hAnsi="Times New Roman" w:cs="Times New Roman"/>
          <w:color w:val="000000"/>
          <w:sz w:val="24"/>
          <w:szCs w:val="24"/>
          <w:lang w:eastAsia="ru-RU"/>
        </w:rPr>
        <w:t>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Постоянное и подвижное ударение в именах существительных; именах прилагательных, глаголах.</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Омографы: ударение как маркёр смысла слова</w:t>
      </w:r>
      <w:r w:rsidRPr="00AA03CF">
        <w:rPr>
          <w:rFonts w:ascii="Times New Roman" w:eastAsia="Times New Roman" w:hAnsi="Times New Roman" w:cs="Times New Roman"/>
          <w:i/>
          <w:iCs/>
          <w:color w:val="000000"/>
          <w:sz w:val="24"/>
          <w:szCs w:val="24"/>
          <w:lang w:eastAsia="ru-RU"/>
        </w:rPr>
        <w:t xml:space="preserve">: </w:t>
      </w:r>
      <w:proofErr w:type="spellStart"/>
      <w:r w:rsidRPr="00AA03CF">
        <w:rPr>
          <w:rFonts w:ascii="Times New Roman" w:eastAsia="Times New Roman" w:hAnsi="Times New Roman" w:cs="Times New Roman"/>
          <w:i/>
          <w:iCs/>
          <w:color w:val="000000"/>
          <w:sz w:val="24"/>
          <w:szCs w:val="24"/>
          <w:lang w:eastAsia="ru-RU"/>
        </w:rPr>
        <w:t>пАрить</w:t>
      </w:r>
      <w:proofErr w:type="spellEnd"/>
      <w:r w:rsidRPr="00AA03CF">
        <w:rPr>
          <w:rFonts w:ascii="Times New Roman" w:eastAsia="Times New Roman" w:hAnsi="Times New Roman" w:cs="Times New Roman"/>
          <w:i/>
          <w:iCs/>
          <w:color w:val="000000"/>
          <w:sz w:val="24"/>
          <w:szCs w:val="24"/>
          <w:lang w:eastAsia="ru-RU"/>
        </w:rPr>
        <w:t xml:space="preserve"> — </w:t>
      </w:r>
      <w:proofErr w:type="spellStart"/>
      <w:r w:rsidRPr="00AA03CF">
        <w:rPr>
          <w:rFonts w:ascii="Times New Roman" w:eastAsia="Times New Roman" w:hAnsi="Times New Roman" w:cs="Times New Roman"/>
          <w:i/>
          <w:iCs/>
          <w:color w:val="000000"/>
          <w:sz w:val="24"/>
          <w:szCs w:val="24"/>
          <w:lang w:eastAsia="ru-RU"/>
        </w:rPr>
        <w:t>парИть</w:t>
      </w:r>
      <w:proofErr w:type="spellEnd"/>
      <w:r w:rsidRPr="00AA03CF">
        <w:rPr>
          <w:rFonts w:ascii="Times New Roman" w:eastAsia="Times New Roman" w:hAnsi="Times New Roman" w:cs="Times New Roman"/>
          <w:i/>
          <w:iCs/>
          <w:color w:val="000000"/>
          <w:sz w:val="24"/>
          <w:szCs w:val="24"/>
          <w:lang w:eastAsia="ru-RU"/>
        </w:rPr>
        <w:t xml:space="preserve">, </w:t>
      </w:r>
      <w:proofErr w:type="spellStart"/>
      <w:r w:rsidRPr="00AA03CF">
        <w:rPr>
          <w:rFonts w:ascii="Times New Roman" w:eastAsia="Times New Roman" w:hAnsi="Times New Roman" w:cs="Times New Roman"/>
          <w:i/>
          <w:iCs/>
          <w:color w:val="000000"/>
          <w:sz w:val="24"/>
          <w:szCs w:val="24"/>
          <w:lang w:eastAsia="ru-RU"/>
        </w:rPr>
        <w:t>рОжки</w:t>
      </w:r>
      <w:proofErr w:type="spellEnd"/>
      <w:r w:rsidRPr="00AA03CF">
        <w:rPr>
          <w:rFonts w:ascii="Times New Roman" w:eastAsia="Times New Roman" w:hAnsi="Times New Roman" w:cs="Times New Roman"/>
          <w:i/>
          <w:iCs/>
          <w:color w:val="000000"/>
          <w:sz w:val="24"/>
          <w:szCs w:val="24"/>
          <w:lang w:eastAsia="ru-RU"/>
        </w:rPr>
        <w:t xml:space="preserve"> — </w:t>
      </w:r>
      <w:proofErr w:type="spellStart"/>
      <w:r w:rsidRPr="00AA03CF">
        <w:rPr>
          <w:rFonts w:ascii="Times New Roman" w:eastAsia="Times New Roman" w:hAnsi="Times New Roman" w:cs="Times New Roman"/>
          <w:i/>
          <w:iCs/>
          <w:color w:val="000000"/>
          <w:sz w:val="24"/>
          <w:szCs w:val="24"/>
          <w:lang w:eastAsia="ru-RU"/>
        </w:rPr>
        <w:t>рожкИ</w:t>
      </w:r>
      <w:proofErr w:type="spellEnd"/>
      <w:r w:rsidRPr="00AA03CF">
        <w:rPr>
          <w:rFonts w:ascii="Times New Roman" w:eastAsia="Times New Roman" w:hAnsi="Times New Roman" w:cs="Times New Roman"/>
          <w:i/>
          <w:iCs/>
          <w:color w:val="000000"/>
          <w:sz w:val="24"/>
          <w:szCs w:val="24"/>
          <w:lang w:eastAsia="ru-RU"/>
        </w:rPr>
        <w:t xml:space="preserve">, </w:t>
      </w:r>
      <w:proofErr w:type="spellStart"/>
      <w:r w:rsidRPr="00AA03CF">
        <w:rPr>
          <w:rFonts w:ascii="Times New Roman" w:eastAsia="Times New Roman" w:hAnsi="Times New Roman" w:cs="Times New Roman"/>
          <w:i/>
          <w:iCs/>
          <w:color w:val="000000"/>
          <w:sz w:val="24"/>
          <w:szCs w:val="24"/>
          <w:lang w:eastAsia="ru-RU"/>
        </w:rPr>
        <w:t>пОлки</w:t>
      </w:r>
      <w:proofErr w:type="spellEnd"/>
      <w:r w:rsidRPr="00AA03CF">
        <w:rPr>
          <w:rFonts w:ascii="Times New Roman" w:eastAsia="Times New Roman" w:hAnsi="Times New Roman" w:cs="Times New Roman"/>
          <w:i/>
          <w:iCs/>
          <w:color w:val="000000"/>
          <w:sz w:val="24"/>
          <w:szCs w:val="24"/>
          <w:lang w:eastAsia="ru-RU"/>
        </w:rPr>
        <w:t xml:space="preserve"> — </w:t>
      </w:r>
      <w:proofErr w:type="spellStart"/>
      <w:r w:rsidRPr="00AA03CF">
        <w:rPr>
          <w:rFonts w:ascii="Times New Roman" w:eastAsia="Times New Roman" w:hAnsi="Times New Roman" w:cs="Times New Roman"/>
          <w:i/>
          <w:iCs/>
          <w:color w:val="000000"/>
          <w:sz w:val="24"/>
          <w:szCs w:val="24"/>
          <w:lang w:eastAsia="ru-RU"/>
        </w:rPr>
        <w:t>полкИ</w:t>
      </w:r>
      <w:proofErr w:type="spellEnd"/>
      <w:r w:rsidRPr="00AA03CF">
        <w:rPr>
          <w:rFonts w:ascii="Times New Roman" w:eastAsia="Times New Roman" w:hAnsi="Times New Roman" w:cs="Times New Roman"/>
          <w:i/>
          <w:iCs/>
          <w:color w:val="000000"/>
          <w:sz w:val="24"/>
          <w:szCs w:val="24"/>
          <w:lang w:eastAsia="ru-RU"/>
        </w:rPr>
        <w:t xml:space="preserve">, Атлас — </w:t>
      </w:r>
      <w:proofErr w:type="spellStart"/>
      <w:r w:rsidRPr="00AA03CF">
        <w:rPr>
          <w:rFonts w:ascii="Times New Roman" w:eastAsia="Times New Roman" w:hAnsi="Times New Roman" w:cs="Times New Roman"/>
          <w:i/>
          <w:iCs/>
          <w:color w:val="000000"/>
          <w:sz w:val="24"/>
          <w:szCs w:val="24"/>
          <w:lang w:eastAsia="ru-RU"/>
        </w:rPr>
        <w:t>атлАс</w:t>
      </w:r>
      <w:proofErr w:type="spellEnd"/>
      <w:r w:rsidRPr="00AA03CF">
        <w:rPr>
          <w:rFonts w:ascii="Times New Roman" w:eastAsia="Times New Roman" w:hAnsi="Times New Roman" w:cs="Times New Roman"/>
          <w:i/>
          <w:iCs/>
          <w:color w:val="000000"/>
          <w:sz w:val="24"/>
          <w:szCs w:val="24"/>
          <w:lang w:eastAsia="ru-RU"/>
        </w:rPr>
        <w:t>.</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Произносительные варианты орфоэпической нормы: (</w:t>
      </w:r>
      <w:proofErr w:type="spellStart"/>
      <w:r w:rsidRPr="00AA03CF">
        <w:rPr>
          <w:rFonts w:ascii="Times New Roman" w:eastAsia="Times New Roman" w:hAnsi="Times New Roman" w:cs="Times New Roman"/>
          <w:color w:val="000000"/>
          <w:sz w:val="24"/>
          <w:szCs w:val="24"/>
          <w:lang w:eastAsia="ru-RU"/>
        </w:rPr>
        <w:t>бул</w:t>
      </w:r>
      <w:proofErr w:type="gramStart"/>
      <w:r w:rsidRPr="00AA03CF">
        <w:rPr>
          <w:rFonts w:ascii="Times New Roman" w:eastAsia="Times New Roman" w:hAnsi="Times New Roman" w:cs="Times New Roman"/>
          <w:color w:val="000000"/>
          <w:sz w:val="24"/>
          <w:szCs w:val="24"/>
          <w:lang w:eastAsia="ru-RU"/>
        </w:rPr>
        <w:t>о</w:t>
      </w:r>
      <w:proofErr w:type="spellEnd"/>
      <w:r w:rsidRPr="00AA03CF">
        <w:rPr>
          <w:rFonts w:ascii="Times New Roman" w:eastAsia="Times New Roman" w:hAnsi="Times New Roman" w:cs="Times New Roman"/>
          <w:color w:val="000000"/>
          <w:sz w:val="24"/>
          <w:szCs w:val="24"/>
          <w:lang w:eastAsia="ru-RU"/>
        </w:rPr>
        <w:t>[</w:t>
      </w:r>
      <w:proofErr w:type="gramEnd"/>
      <w:r w:rsidRPr="00AA03CF">
        <w:rPr>
          <w:rFonts w:ascii="Times New Roman" w:eastAsia="Times New Roman" w:hAnsi="Times New Roman" w:cs="Times New Roman"/>
          <w:color w:val="000000"/>
          <w:sz w:val="24"/>
          <w:szCs w:val="24"/>
          <w:lang w:eastAsia="ru-RU"/>
        </w:rPr>
        <w:t>ч’]</w:t>
      </w:r>
      <w:proofErr w:type="spellStart"/>
      <w:r w:rsidRPr="00AA03CF">
        <w:rPr>
          <w:rFonts w:ascii="Times New Roman" w:eastAsia="Times New Roman" w:hAnsi="Times New Roman" w:cs="Times New Roman"/>
          <w:color w:val="000000"/>
          <w:sz w:val="24"/>
          <w:szCs w:val="24"/>
          <w:lang w:eastAsia="ru-RU"/>
        </w:rPr>
        <w:t>ная</w:t>
      </w:r>
      <w:proofErr w:type="spellEnd"/>
      <w:r w:rsidRPr="00AA03CF">
        <w:rPr>
          <w:rFonts w:ascii="Times New Roman" w:eastAsia="Times New Roman" w:hAnsi="Times New Roman" w:cs="Times New Roman"/>
          <w:color w:val="000000"/>
          <w:sz w:val="24"/>
          <w:szCs w:val="24"/>
          <w:lang w:eastAsia="ru-RU"/>
        </w:rPr>
        <w:t xml:space="preserve"> — </w:t>
      </w:r>
      <w:proofErr w:type="spellStart"/>
      <w:r w:rsidRPr="00AA03CF">
        <w:rPr>
          <w:rFonts w:ascii="Times New Roman" w:eastAsia="Times New Roman" w:hAnsi="Times New Roman" w:cs="Times New Roman"/>
          <w:color w:val="000000"/>
          <w:sz w:val="24"/>
          <w:szCs w:val="24"/>
          <w:lang w:eastAsia="ru-RU"/>
        </w:rPr>
        <w:t>було</w:t>
      </w:r>
      <w:proofErr w:type="spellEnd"/>
      <w:r w:rsidRPr="00AA03CF">
        <w:rPr>
          <w:rFonts w:ascii="Times New Roman" w:eastAsia="Times New Roman" w:hAnsi="Times New Roman" w:cs="Times New Roman"/>
          <w:color w:val="000000"/>
          <w:sz w:val="24"/>
          <w:szCs w:val="24"/>
          <w:lang w:eastAsia="ru-RU"/>
        </w:rPr>
        <w:t>[ш]</w:t>
      </w:r>
      <w:proofErr w:type="spellStart"/>
      <w:r w:rsidRPr="00AA03CF">
        <w:rPr>
          <w:rFonts w:ascii="Times New Roman" w:eastAsia="Times New Roman" w:hAnsi="Times New Roman" w:cs="Times New Roman"/>
          <w:color w:val="000000"/>
          <w:sz w:val="24"/>
          <w:szCs w:val="24"/>
          <w:lang w:eastAsia="ru-RU"/>
        </w:rPr>
        <w:t>ная</w:t>
      </w:r>
      <w:proofErr w:type="spellEnd"/>
      <w:r w:rsidRPr="00AA03CF">
        <w:rPr>
          <w:rFonts w:ascii="Times New Roman" w:eastAsia="Times New Roman" w:hAnsi="Times New Roman" w:cs="Times New Roman"/>
          <w:color w:val="000000"/>
          <w:sz w:val="24"/>
          <w:szCs w:val="24"/>
          <w:lang w:eastAsia="ru-RU"/>
        </w:rPr>
        <w:t>, же[н’]</w:t>
      </w:r>
      <w:proofErr w:type="spellStart"/>
      <w:r w:rsidRPr="00AA03CF">
        <w:rPr>
          <w:rFonts w:ascii="Times New Roman" w:eastAsia="Times New Roman" w:hAnsi="Times New Roman" w:cs="Times New Roman"/>
          <w:color w:val="000000"/>
          <w:sz w:val="24"/>
          <w:szCs w:val="24"/>
          <w:lang w:eastAsia="ru-RU"/>
        </w:rPr>
        <w:t>щина</w:t>
      </w:r>
      <w:proofErr w:type="spellEnd"/>
      <w:r w:rsidRPr="00AA03CF">
        <w:rPr>
          <w:rFonts w:ascii="Times New Roman" w:eastAsia="Times New Roman" w:hAnsi="Times New Roman" w:cs="Times New Roman"/>
          <w:color w:val="000000"/>
          <w:sz w:val="24"/>
          <w:szCs w:val="24"/>
          <w:lang w:eastAsia="ru-RU"/>
        </w:rPr>
        <w:t xml:space="preserve"> — же[н]</w:t>
      </w:r>
      <w:proofErr w:type="spellStart"/>
      <w:r w:rsidRPr="00AA03CF">
        <w:rPr>
          <w:rFonts w:ascii="Times New Roman" w:eastAsia="Times New Roman" w:hAnsi="Times New Roman" w:cs="Times New Roman"/>
          <w:color w:val="000000"/>
          <w:sz w:val="24"/>
          <w:szCs w:val="24"/>
          <w:lang w:eastAsia="ru-RU"/>
        </w:rPr>
        <w:t>щина</w:t>
      </w:r>
      <w:proofErr w:type="spellEnd"/>
      <w:r w:rsidRPr="00AA03CF">
        <w:rPr>
          <w:rFonts w:ascii="Times New Roman" w:eastAsia="Times New Roman" w:hAnsi="Times New Roman" w:cs="Times New Roman"/>
          <w:color w:val="000000"/>
          <w:sz w:val="24"/>
          <w:szCs w:val="24"/>
          <w:lang w:eastAsia="ru-RU"/>
        </w:rPr>
        <w:t>, до[</w:t>
      </w:r>
      <w:proofErr w:type="spellStart"/>
      <w:r w:rsidRPr="00AA03CF">
        <w:rPr>
          <w:rFonts w:ascii="Times New Roman" w:eastAsia="Times New Roman" w:hAnsi="Times New Roman" w:cs="Times New Roman"/>
          <w:color w:val="000000"/>
          <w:sz w:val="24"/>
          <w:szCs w:val="24"/>
          <w:lang w:eastAsia="ru-RU"/>
        </w:rPr>
        <w:t>жд</w:t>
      </w:r>
      <w:proofErr w:type="spellEnd"/>
      <w:r w:rsidRPr="00AA03CF">
        <w:rPr>
          <w:rFonts w:ascii="Times New Roman" w:eastAsia="Times New Roman" w:hAnsi="Times New Roman" w:cs="Times New Roman"/>
          <w:color w:val="000000"/>
          <w:sz w:val="24"/>
          <w:szCs w:val="24"/>
          <w:lang w:eastAsia="ru-RU"/>
        </w:rPr>
        <w:t>]</w:t>
      </w:r>
      <w:proofErr w:type="spellStart"/>
      <w:r w:rsidRPr="00AA03CF">
        <w:rPr>
          <w:rFonts w:ascii="Times New Roman" w:eastAsia="Times New Roman" w:hAnsi="Times New Roman" w:cs="Times New Roman"/>
          <w:color w:val="000000"/>
          <w:sz w:val="24"/>
          <w:szCs w:val="24"/>
          <w:lang w:eastAsia="ru-RU"/>
        </w:rPr>
        <w:t>ём</w:t>
      </w:r>
      <w:proofErr w:type="spellEnd"/>
      <w:r w:rsidRPr="00AA03CF">
        <w:rPr>
          <w:rFonts w:ascii="Times New Roman" w:eastAsia="Times New Roman" w:hAnsi="Times New Roman" w:cs="Times New Roman"/>
          <w:color w:val="000000"/>
          <w:sz w:val="24"/>
          <w:szCs w:val="24"/>
          <w:lang w:eastAsia="ru-RU"/>
        </w:rPr>
        <w:t xml:space="preserve"> — до[ж’]</w:t>
      </w:r>
      <w:proofErr w:type="spellStart"/>
      <w:r w:rsidRPr="00AA03CF">
        <w:rPr>
          <w:rFonts w:ascii="Times New Roman" w:eastAsia="Times New Roman" w:hAnsi="Times New Roman" w:cs="Times New Roman"/>
          <w:color w:val="000000"/>
          <w:sz w:val="24"/>
          <w:szCs w:val="24"/>
          <w:lang w:eastAsia="ru-RU"/>
        </w:rPr>
        <w:t>ём</w:t>
      </w:r>
      <w:proofErr w:type="spellEnd"/>
      <w:r w:rsidRPr="00AA03CF">
        <w:rPr>
          <w:rFonts w:ascii="Times New Roman" w:eastAsia="Times New Roman" w:hAnsi="Times New Roman" w:cs="Times New Roman"/>
          <w:color w:val="000000"/>
          <w:sz w:val="24"/>
          <w:szCs w:val="24"/>
          <w:lang w:eastAsia="ru-RU"/>
        </w:rPr>
        <w:t xml:space="preserve"> и под.).Произносительные варианты на уровне словосочетаний (</w:t>
      </w:r>
      <w:proofErr w:type="spellStart"/>
      <w:r w:rsidRPr="00AA03CF">
        <w:rPr>
          <w:rFonts w:ascii="Times New Roman" w:eastAsia="Times New Roman" w:hAnsi="Times New Roman" w:cs="Times New Roman"/>
          <w:color w:val="000000"/>
          <w:sz w:val="24"/>
          <w:szCs w:val="24"/>
          <w:lang w:eastAsia="ru-RU"/>
        </w:rPr>
        <w:t>микроволнОвая</w:t>
      </w:r>
      <w:proofErr w:type="spellEnd"/>
      <w:r w:rsidRPr="00AA03CF">
        <w:rPr>
          <w:rFonts w:ascii="Times New Roman" w:eastAsia="Times New Roman" w:hAnsi="Times New Roman" w:cs="Times New Roman"/>
          <w:color w:val="000000"/>
          <w:sz w:val="24"/>
          <w:szCs w:val="24"/>
          <w:lang w:eastAsia="ru-RU"/>
        </w:rPr>
        <w:t xml:space="preserve"> печь – </w:t>
      </w:r>
      <w:proofErr w:type="spellStart"/>
      <w:r w:rsidRPr="00AA03CF">
        <w:rPr>
          <w:rFonts w:ascii="Times New Roman" w:eastAsia="Times New Roman" w:hAnsi="Times New Roman" w:cs="Times New Roman"/>
          <w:color w:val="000000"/>
          <w:sz w:val="24"/>
          <w:szCs w:val="24"/>
          <w:lang w:eastAsia="ru-RU"/>
        </w:rPr>
        <w:t>микровОлновая</w:t>
      </w:r>
      <w:proofErr w:type="spellEnd"/>
      <w:r w:rsidRPr="00AA03CF">
        <w:rPr>
          <w:rFonts w:ascii="Times New Roman" w:eastAsia="Times New Roman" w:hAnsi="Times New Roman" w:cs="Times New Roman"/>
          <w:color w:val="000000"/>
          <w:sz w:val="24"/>
          <w:szCs w:val="24"/>
          <w:lang w:eastAsia="ru-RU"/>
        </w:rPr>
        <w:t xml:space="preserve"> терапия).</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Роль звукописи в художественном тексте.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Основные лексические нормы современного русского литературного языка. </w:t>
      </w:r>
      <w:r w:rsidRPr="00AA03CF">
        <w:rPr>
          <w:rFonts w:ascii="Times New Roman" w:eastAsia="Times New Roman" w:hAnsi="Times New Roman" w:cs="Times New Roman"/>
          <w:color w:val="000000"/>
          <w:sz w:val="24"/>
          <w:szCs w:val="24"/>
          <w:lang w:eastAsia="ru-RU"/>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w:t>
      </w:r>
      <w:proofErr w:type="gramStart"/>
      <w:r w:rsidRPr="00AA03CF">
        <w:rPr>
          <w:rFonts w:ascii="Times New Roman" w:eastAsia="Times New Roman" w:hAnsi="Times New Roman" w:cs="Times New Roman"/>
          <w:color w:val="000000"/>
          <w:sz w:val="24"/>
          <w:szCs w:val="24"/>
          <w:lang w:eastAsia="ru-RU"/>
        </w:rPr>
        <w:t>и(</w:t>
      </w:r>
      <w:proofErr w:type="gramEnd"/>
      <w:r w:rsidRPr="00AA03CF">
        <w:rPr>
          <w:rFonts w:ascii="Times New Roman" w:eastAsia="Times New Roman" w:hAnsi="Times New Roman" w:cs="Times New Roman"/>
          <w:color w:val="000000"/>
          <w:sz w:val="24"/>
          <w:szCs w:val="24"/>
          <w:lang w:eastAsia="ru-RU"/>
        </w:rPr>
        <w:t xml:space="preserve">кинофильм — кинокартина — кино – кинолента, интернациональный — международный, экспорт — вывоз, импорт — ввоз‚ </w:t>
      </w:r>
      <w:proofErr w:type="spellStart"/>
      <w:r w:rsidRPr="00AA03CF">
        <w:rPr>
          <w:rFonts w:ascii="Times New Roman" w:eastAsia="Times New Roman" w:hAnsi="Times New Roman" w:cs="Times New Roman"/>
          <w:color w:val="000000"/>
          <w:sz w:val="24"/>
          <w:szCs w:val="24"/>
          <w:lang w:eastAsia="ru-RU"/>
        </w:rPr>
        <w:t>блато</w:t>
      </w:r>
      <w:proofErr w:type="spellEnd"/>
      <w:r w:rsidRPr="00AA03CF">
        <w:rPr>
          <w:rFonts w:ascii="Times New Roman" w:eastAsia="Times New Roman" w:hAnsi="Times New Roman" w:cs="Times New Roman"/>
          <w:color w:val="000000"/>
          <w:sz w:val="24"/>
          <w:szCs w:val="24"/>
          <w:lang w:eastAsia="ru-RU"/>
        </w:rPr>
        <w:t xml:space="preserve"> — болото, </w:t>
      </w:r>
      <w:proofErr w:type="spellStart"/>
      <w:r w:rsidRPr="00AA03CF">
        <w:rPr>
          <w:rFonts w:ascii="Times New Roman" w:eastAsia="Times New Roman" w:hAnsi="Times New Roman" w:cs="Times New Roman"/>
          <w:color w:val="000000"/>
          <w:sz w:val="24"/>
          <w:szCs w:val="24"/>
          <w:lang w:eastAsia="ru-RU"/>
        </w:rPr>
        <w:t>брещи</w:t>
      </w:r>
      <w:proofErr w:type="spellEnd"/>
      <w:r w:rsidRPr="00AA03CF">
        <w:rPr>
          <w:rFonts w:ascii="Times New Roman" w:eastAsia="Times New Roman" w:hAnsi="Times New Roman" w:cs="Times New Roman"/>
          <w:color w:val="000000"/>
          <w:sz w:val="24"/>
          <w:szCs w:val="24"/>
          <w:lang w:eastAsia="ru-RU"/>
        </w:rPr>
        <w:t xml:space="preserve"> — беречь, шлем — шелом, краткий — короткий, беспрестанный — </w:t>
      </w:r>
      <w:proofErr w:type="spellStart"/>
      <w:r w:rsidRPr="00AA03CF">
        <w:rPr>
          <w:rFonts w:ascii="Times New Roman" w:eastAsia="Times New Roman" w:hAnsi="Times New Roman" w:cs="Times New Roman"/>
          <w:color w:val="000000"/>
          <w:sz w:val="24"/>
          <w:szCs w:val="24"/>
          <w:lang w:eastAsia="ru-RU"/>
        </w:rPr>
        <w:t>бесперестанный</w:t>
      </w:r>
      <w:proofErr w:type="spellEnd"/>
      <w:r w:rsidRPr="00AA03CF">
        <w:rPr>
          <w:rFonts w:ascii="Times New Roman" w:eastAsia="Times New Roman" w:hAnsi="Times New Roman" w:cs="Times New Roman"/>
          <w:color w:val="000000"/>
          <w:sz w:val="24"/>
          <w:szCs w:val="24"/>
          <w:lang w:eastAsia="ru-RU"/>
        </w:rPr>
        <w:t xml:space="preserve">‚ </w:t>
      </w:r>
      <w:proofErr w:type="spellStart"/>
      <w:r w:rsidRPr="00AA03CF">
        <w:rPr>
          <w:rFonts w:ascii="Times New Roman" w:eastAsia="Times New Roman" w:hAnsi="Times New Roman" w:cs="Times New Roman"/>
          <w:color w:val="000000"/>
          <w:sz w:val="24"/>
          <w:szCs w:val="24"/>
          <w:lang w:eastAsia="ru-RU"/>
        </w:rPr>
        <w:t>глаголить</w:t>
      </w:r>
      <w:proofErr w:type="spellEnd"/>
      <w:r w:rsidRPr="00AA03CF">
        <w:rPr>
          <w:rFonts w:ascii="Times New Roman" w:eastAsia="Times New Roman" w:hAnsi="Times New Roman" w:cs="Times New Roman"/>
          <w:color w:val="000000"/>
          <w:sz w:val="24"/>
          <w:szCs w:val="24"/>
          <w:lang w:eastAsia="ru-RU"/>
        </w:rPr>
        <w:t xml:space="preserve"> – говорить – сказать – брякнуть).</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Основные грамматические нормы современного русского литературного языка. </w:t>
      </w:r>
      <w:r w:rsidRPr="00AA03CF">
        <w:rPr>
          <w:rFonts w:ascii="Times New Roman" w:eastAsia="Times New Roman" w:hAnsi="Times New Roman" w:cs="Times New Roman"/>
          <w:color w:val="000000"/>
          <w:sz w:val="24"/>
          <w:szCs w:val="24"/>
          <w:lang w:eastAsia="ru-RU"/>
        </w:rPr>
        <w:t>Категория рода: род заимствованных несклоняемых имен существительных (</w:t>
      </w:r>
      <w:r w:rsidRPr="00AA03CF">
        <w:rPr>
          <w:rFonts w:ascii="Times New Roman" w:eastAsia="Times New Roman" w:hAnsi="Times New Roman" w:cs="Times New Roman"/>
          <w:i/>
          <w:iCs/>
          <w:color w:val="000000"/>
          <w:sz w:val="24"/>
          <w:szCs w:val="24"/>
          <w:lang w:eastAsia="ru-RU"/>
        </w:rPr>
        <w:t>шимпанзе, колибри, евро, авеню, салями, коммюнике</w:t>
      </w:r>
      <w:r w:rsidRPr="00AA03CF">
        <w:rPr>
          <w:rFonts w:ascii="Times New Roman" w:eastAsia="Times New Roman" w:hAnsi="Times New Roman" w:cs="Times New Roman"/>
          <w:color w:val="000000"/>
          <w:sz w:val="24"/>
          <w:szCs w:val="24"/>
          <w:lang w:eastAsia="ru-RU"/>
        </w:rPr>
        <w:t>); род сложных существительных (плащ-палатка, диван-кровать, музей-квартира)</w:t>
      </w:r>
      <w:proofErr w:type="gramStart"/>
      <w:r w:rsidRPr="00AA03CF">
        <w:rPr>
          <w:rFonts w:ascii="Times New Roman" w:eastAsia="Times New Roman" w:hAnsi="Times New Roman" w:cs="Times New Roman"/>
          <w:color w:val="000000"/>
          <w:sz w:val="24"/>
          <w:szCs w:val="24"/>
          <w:lang w:eastAsia="ru-RU"/>
        </w:rPr>
        <w:t>;р</w:t>
      </w:r>
      <w:proofErr w:type="gramEnd"/>
      <w:r w:rsidRPr="00AA03CF">
        <w:rPr>
          <w:rFonts w:ascii="Times New Roman" w:eastAsia="Times New Roman" w:hAnsi="Times New Roman" w:cs="Times New Roman"/>
          <w:color w:val="000000"/>
          <w:sz w:val="24"/>
          <w:szCs w:val="24"/>
          <w:lang w:eastAsia="ru-RU"/>
        </w:rPr>
        <w:t>од имен собственных (географических названий);род аббревиатур. Нормативные и ненормативные формы употребления имён существительных.</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Формы существительных мужского рода множественного числа с окончаниями </w:t>
      </w:r>
      <w:r w:rsidRPr="00AA03CF">
        <w:rPr>
          <w:rFonts w:ascii="Times New Roman" w:eastAsia="Times New Roman" w:hAnsi="Times New Roman" w:cs="Times New Roman"/>
          <w:i/>
          <w:iCs/>
          <w:color w:val="000000"/>
          <w:sz w:val="24"/>
          <w:szCs w:val="24"/>
          <w:lang w:eastAsia="ru-RU"/>
        </w:rPr>
        <w:t>–а(-я), -ы(и)</w:t>
      </w:r>
      <w:r w:rsidRPr="00AA03CF">
        <w:rPr>
          <w:rFonts w:ascii="Times New Roman" w:eastAsia="Times New Roman" w:hAnsi="Times New Roman" w:cs="Times New Roman"/>
          <w:color w:val="000000"/>
          <w:sz w:val="24"/>
          <w:szCs w:val="24"/>
          <w:lang w:eastAsia="ru-RU"/>
        </w:rPr>
        <w:t>‚ различающиеся по смыслу: </w:t>
      </w:r>
      <w:r w:rsidRPr="00AA03CF">
        <w:rPr>
          <w:rFonts w:ascii="Times New Roman" w:eastAsia="Times New Roman" w:hAnsi="Times New Roman" w:cs="Times New Roman"/>
          <w:i/>
          <w:iCs/>
          <w:color w:val="000000"/>
          <w:sz w:val="24"/>
          <w:szCs w:val="24"/>
          <w:lang w:eastAsia="ru-RU"/>
        </w:rPr>
        <w:t>корпуса</w:t>
      </w:r>
      <w:r w:rsidRPr="00AA03CF">
        <w:rPr>
          <w:rFonts w:ascii="Times New Roman" w:eastAsia="Times New Roman" w:hAnsi="Times New Roman" w:cs="Times New Roman"/>
          <w:color w:val="000000"/>
          <w:sz w:val="24"/>
          <w:szCs w:val="24"/>
          <w:lang w:eastAsia="ru-RU"/>
        </w:rPr>
        <w:t> (здания, войсковые соединения) – </w:t>
      </w:r>
      <w:r w:rsidRPr="00AA03CF">
        <w:rPr>
          <w:rFonts w:ascii="Times New Roman" w:eastAsia="Times New Roman" w:hAnsi="Times New Roman" w:cs="Times New Roman"/>
          <w:i/>
          <w:iCs/>
          <w:color w:val="000000"/>
          <w:sz w:val="24"/>
          <w:szCs w:val="24"/>
          <w:lang w:eastAsia="ru-RU"/>
        </w:rPr>
        <w:t>корпусы</w:t>
      </w:r>
      <w:r w:rsidRPr="00AA03CF">
        <w:rPr>
          <w:rFonts w:ascii="Times New Roman" w:eastAsia="Times New Roman" w:hAnsi="Times New Roman" w:cs="Times New Roman"/>
          <w:color w:val="000000"/>
          <w:sz w:val="24"/>
          <w:szCs w:val="24"/>
          <w:lang w:eastAsia="ru-RU"/>
        </w:rPr>
        <w:t> (туловища); </w:t>
      </w:r>
      <w:r w:rsidRPr="00AA03CF">
        <w:rPr>
          <w:rFonts w:ascii="Times New Roman" w:eastAsia="Times New Roman" w:hAnsi="Times New Roman" w:cs="Times New Roman"/>
          <w:i/>
          <w:iCs/>
          <w:color w:val="000000"/>
          <w:sz w:val="24"/>
          <w:szCs w:val="24"/>
          <w:lang w:eastAsia="ru-RU"/>
        </w:rPr>
        <w:t>образа</w:t>
      </w:r>
      <w:r w:rsidRPr="00AA03CF">
        <w:rPr>
          <w:rFonts w:ascii="Times New Roman" w:eastAsia="Times New Roman" w:hAnsi="Times New Roman" w:cs="Times New Roman"/>
          <w:color w:val="000000"/>
          <w:sz w:val="24"/>
          <w:szCs w:val="24"/>
          <w:lang w:eastAsia="ru-RU"/>
        </w:rPr>
        <w:t> (иконы) – </w:t>
      </w:r>
      <w:r w:rsidRPr="00AA03CF">
        <w:rPr>
          <w:rFonts w:ascii="Times New Roman" w:eastAsia="Times New Roman" w:hAnsi="Times New Roman" w:cs="Times New Roman"/>
          <w:i/>
          <w:iCs/>
          <w:color w:val="000000"/>
          <w:sz w:val="24"/>
          <w:szCs w:val="24"/>
          <w:lang w:eastAsia="ru-RU"/>
        </w:rPr>
        <w:t>образы</w:t>
      </w:r>
      <w:r w:rsidRPr="00AA03CF">
        <w:rPr>
          <w:rFonts w:ascii="Times New Roman" w:eastAsia="Times New Roman" w:hAnsi="Times New Roman" w:cs="Times New Roman"/>
          <w:color w:val="000000"/>
          <w:sz w:val="24"/>
          <w:szCs w:val="24"/>
          <w:lang w:eastAsia="ru-RU"/>
        </w:rPr>
        <w:t> (литературные); </w:t>
      </w:r>
      <w:r w:rsidRPr="00AA03CF">
        <w:rPr>
          <w:rFonts w:ascii="Times New Roman" w:eastAsia="Times New Roman" w:hAnsi="Times New Roman" w:cs="Times New Roman"/>
          <w:i/>
          <w:iCs/>
          <w:color w:val="000000"/>
          <w:sz w:val="24"/>
          <w:szCs w:val="24"/>
          <w:lang w:eastAsia="ru-RU"/>
        </w:rPr>
        <w:t>кондуктора</w:t>
      </w:r>
      <w:r w:rsidRPr="00AA03CF">
        <w:rPr>
          <w:rFonts w:ascii="Times New Roman" w:eastAsia="Times New Roman" w:hAnsi="Times New Roman" w:cs="Times New Roman"/>
          <w:color w:val="000000"/>
          <w:sz w:val="24"/>
          <w:szCs w:val="24"/>
          <w:lang w:eastAsia="ru-RU"/>
        </w:rPr>
        <w:t> (работники транспорта) – </w:t>
      </w:r>
      <w:r w:rsidRPr="00AA03CF">
        <w:rPr>
          <w:rFonts w:ascii="Times New Roman" w:eastAsia="Times New Roman" w:hAnsi="Times New Roman" w:cs="Times New Roman"/>
          <w:i/>
          <w:iCs/>
          <w:color w:val="000000"/>
          <w:sz w:val="24"/>
          <w:szCs w:val="24"/>
          <w:lang w:eastAsia="ru-RU"/>
        </w:rPr>
        <w:t>кондукторы</w:t>
      </w:r>
      <w:r w:rsidRPr="00AA03CF">
        <w:rPr>
          <w:rFonts w:ascii="Times New Roman" w:eastAsia="Times New Roman" w:hAnsi="Times New Roman" w:cs="Times New Roman"/>
          <w:color w:val="000000"/>
          <w:sz w:val="24"/>
          <w:szCs w:val="24"/>
          <w:lang w:eastAsia="ru-RU"/>
        </w:rPr>
        <w:t> (приспособление в технике); </w:t>
      </w:r>
      <w:r w:rsidRPr="00AA03CF">
        <w:rPr>
          <w:rFonts w:ascii="Times New Roman" w:eastAsia="Times New Roman" w:hAnsi="Times New Roman" w:cs="Times New Roman"/>
          <w:i/>
          <w:iCs/>
          <w:color w:val="000000"/>
          <w:sz w:val="24"/>
          <w:szCs w:val="24"/>
          <w:lang w:eastAsia="ru-RU"/>
        </w:rPr>
        <w:t>меха</w:t>
      </w:r>
      <w:r w:rsidRPr="00AA03CF">
        <w:rPr>
          <w:rFonts w:ascii="Times New Roman" w:eastAsia="Times New Roman" w:hAnsi="Times New Roman" w:cs="Times New Roman"/>
          <w:color w:val="000000"/>
          <w:sz w:val="24"/>
          <w:szCs w:val="24"/>
          <w:lang w:eastAsia="ru-RU"/>
        </w:rPr>
        <w:t> (выделанные шкуры) – </w:t>
      </w:r>
      <w:r w:rsidRPr="00AA03CF">
        <w:rPr>
          <w:rFonts w:ascii="Times New Roman" w:eastAsia="Times New Roman" w:hAnsi="Times New Roman" w:cs="Times New Roman"/>
          <w:i/>
          <w:iCs/>
          <w:color w:val="000000"/>
          <w:sz w:val="24"/>
          <w:szCs w:val="24"/>
          <w:lang w:eastAsia="ru-RU"/>
        </w:rPr>
        <w:t>мехи </w:t>
      </w:r>
      <w:r w:rsidRPr="00AA03CF">
        <w:rPr>
          <w:rFonts w:ascii="Times New Roman" w:eastAsia="Times New Roman" w:hAnsi="Times New Roman" w:cs="Times New Roman"/>
          <w:color w:val="000000"/>
          <w:sz w:val="24"/>
          <w:szCs w:val="24"/>
          <w:lang w:eastAsia="ru-RU"/>
        </w:rPr>
        <w:t>(кузнечные); соболя (меха) –</w:t>
      </w:r>
      <w:r w:rsidRPr="00AA03CF">
        <w:rPr>
          <w:rFonts w:ascii="Times New Roman" w:eastAsia="Times New Roman" w:hAnsi="Times New Roman" w:cs="Times New Roman"/>
          <w:i/>
          <w:iCs/>
          <w:color w:val="000000"/>
          <w:sz w:val="24"/>
          <w:szCs w:val="24"/>
          <w:lang w:eastAsia="ru-RU"/>
        </w:rPr>
        <w:t>соболи</w:t>
      </w:r>
      <w:r w:rsidRPr="00AA03CF">
        <w:rPr>
          <w:rFonts w:ascii="Times New Roman" w:eastAsia="Times New Roman" w:hAnsi="Times New Roman" w:cs="Times New Roman"/>
          <w:color w:val="000000"/>
          <w:sz w:val="24"/>
          <w:szCs w:val="24"/>
          <w:lang w:eastAsia="ru-RU"/>
        </w:rPr>
        <w:t>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AA03CF">
        <w:rPr>
          <w:rFonts w:ascii="Times New Roman" w:eastAsia="Times New Roman" w:hAnsi="Times New Roman" w:cs="Times New Roman"/>
          <w:i/>
          <w:iCs/>
          <w:color w:val="000000"/>
          <w:sz w:val="24"/>
          <w:szCs w:val="24"/>
          <w:lang w:eastAsia="ru-RU"/>
        </w:rPr>
        <w:t>токари – токаря, цехи – цеха, выборы – выбора, тракторы – трактора и др.</w:t>
      </w:r>
      <w:r w:rsidRPr="00AA03CF">
        <w:rPr>
          <w:rFonts w:ascii="Times New Roman" w:eastAsia="Times New Roman" w:hAnsi="Times New Roman" w:cs="Times New Roman"/>
          <w:color w:val="000000"/>
          <w:sz w:val="24"/>
          <w:szCs w:val="24"/>
          <w:lang w:eastAsia="ru-RU"/>
        </w:rPr>
        <w:t>).</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Речевой этикет</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w:t>
      </w:r>
      <w:r w:rsidRPr="00AA03CF">
        <w:rPr>
          <w:rFonts w:ascii="Times New Roman" w:eastAsia="Times New Roman" w:hAnsi="Times New Roman" w:cs="Times New Roman"/>
          <w:color w:val="000000"/>
          <w:sz w:val="24"/>
          <w:szCs w:val="24"/>
          <w:lang w:eastAsia="ru-RU"/>
        </w:rPr>
        <w:lastRenderedPageBreak/>
        <w:t>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 3. Речь. Речевая деятельность. Текст (15 ч)</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Язык и речь. Виды речевой деятельности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Интонация и жесты. Формы речи: монолог и диалог.</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Текст как единица языка и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Функциональные разновидности языка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Функциональные разновидности языка.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Разговорная речь. Просьба, извинение как жанры разговорной речи. Официально-деловой стиль. Объявление (устное и письменное).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Учебно-научный стиль. План ответа на уроке, план текста.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Публицистический стиль. Устное выступление. Девиз, слоган.</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Язык художественной литературы. Литературная сказка. Рассказ.</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Резерв учебного времени – 1 ч.</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Второй год обучения (35 ч)</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 1. Язык и культура (11 ч)</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lastRenderedPageBreak/>
        <w:t>Раздел 2. Культура речи (11 ч)</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Основные орфоэпические нормы</w:t>
      </w:r>
      <w:r w:rsidRPr="00AA03CF">
        <w:rPr>
          <w:rFonts w:ascii="Times New Roman" w:eastAsia="Times New Roman" w:hAnsi="Times New Roman" w:cs="Times New Roman"/>
          <w:color w:val="000000"/>
          <w:sz w:val="24"/>
          <w:szCs w:val="24"/>
          <w:lang w:eastAsia="ru-RU"/>
        </w:rPr>
        <w:t> современного русского литературного языка.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профессиональные).Нормы произношения отдельных грамматических форм; заимствованных слов: ударение в форме </w:t>
      </w:r>
      <w:proofErr w:type="spellStart"/>
      <w:r w:rsidRPr="00AA03CF">
        <w:rPr>
          <w:rFonts w:ascii="Times New Roman" w:eastAsia="Times New Roman" w:hAnsi="Times New Roman" w:cs="Times New Roman"/>
          <w:color w:val="000000"/>
          <w:sz w:val="24"/>
          <w:szCs w:val="24"/>
          <w:lang w:eastAsia="ru-RU"/>
        </w:rPr>
        <w:t>род.п</w:t>
      </w:r>
      <w:proofErr w:type="spellEnd"/>
      <w:r w:rsidRPr="00AA03CF">
        <w:rPr>
          <w:rFonts w:ascii="Times New Roman" w:eastAsia="Times New Roman" w:hAnsi="Times New Roman" w:cs="Times New Roman"/>
          <w:color w:val="000000"/>
          <w:sz w:val="24"/>
          <w:szCs w:val="24"/>
          <w:lang w:eastAsia="ru-RU"/>
        </w:rPr>
        <w:t xml:space="preserve">. </w:t>
      </w:r>
      <w:proofErr w:type="spellStart"/>
      <w:r w:rsidRPr="00AA03CF">
        <w:rPr>
          <w:rFonts w:ascii="Times New Roman" w:eastAsia="Times New Roman" w:hAnsi="Times New Roman" w:cs="Times New Roman"/>
          <w:color w:val="000000"/>
          <w:sz w:val="24"/>
          <w:szCs w:val="24"/>
          <w:lang w:eastAsia="ru-RU"/>
        </w:rPr>
        <w:t>мн.ч</w:t>
      </w:r>
      <w:proofErr w:type="spellEnd"/>
      <w:r w:rsidRPr="00AA03CF">
        <w:rPr>
          <w:rFonts w:ascii="Times New Roman" w:eastAsia="Times New Roman" w:hAnsi="Times New Roman" w:cs="Times New Roman"/>
          <w:color w:val="000000"/>
          <w:sz w:val="24"/>
          <w:szCs w:val="24"/>
          <w:lang w:eastAsia="ru-RU"/>
        </w:rPr>
        <w:t xml:space="preserve">.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w:t>
      </w:r>
      <w:proofErr w:type="spellStart"/>
      <w:r w:rsidRPr="00AA03CF">
        <w:rPr>
          <w:rFonts w:ascii="Times New Roman" w:eastAsia="Times New Roman" w:hAnsi="Times New Roman" w:cs="Times New Roman"/>
          <w:color w:val="000000"/>
          <w:sz w:val="24"/>
          <w:szCs w:val="24"/>
          <w:lang w:eastAsia="ru-RU"/>
        </w:rPr>
        <w:t>м.р</w:t>
      </w:r>
      <w:proofErr w:type="spellEnd"/>
      <w:r w:rsidRPr="00AA03CF">
        <w:rPr>
          <w:rFonts w:ascii="Times New Roman" w:eastAsia="Times New Roman" w:hAnsi="Times New Roman" w:cs="Times New Roman"/>
          <w:color w:val="000000"/>
          <w:sz w:val="24"/>
          <w:szCs w:val="24"/>
          <w:lang w:eastAsia="ru-RU"/>
        </w:rPr>
        <w:t xml:space="preserve">.; ударение в формах глаголов II </w:t>
      </w:r>
      <w:proofErr w:type="spellStart"/>
      <w:r w:rsidRPr="00AA03CF">
        <w:rPr>
          <w:rFonts w:ascii="Times New Roman" w:eastAsia="Times New Roman" w:hAnsi="Times New Roman" w:cs="Times New Roman"/>
          <w:color w:val="000000"/>
          <w:sz w:val="24"/>
          <w:szCs w:val="24"/>
          <w:lang w:eastAsia="ru-RU"/>
        </w:rPr>
        <w:t>спр</w:t>
      </w:r>
      <w:proofErr w:type="spellEnd"/>
      <w:r w:rsidRPr="00AA03CF">
        <w:rPr>
          <w:rFonts w:ascii="Times New Roman" w:eastAsia="Times New Roman" w:hAnsi="Times New Roman" w:cs="Times New Roman"/>
          <w:color w:val="000000"/>
          <w:sz w:val="24"/>
          <w:szCs w:val="24"/>
          <w:lang w:eastAsia="ru-RU"/>
        </w:rPr>
        <w:t>. на –</w:t>
      </w:r>
      <w:proofErr w:type="spellStart"/>
      <w:r w:rsidRPr="00AA03CF">
        <w:rPr>
          <w:rFonts w:ascii="Times New Roman" w:eastAsia="Times New Roman" w:hAnsi="Times New Roman" w:cs="Times New Roman"/>
          <w:color w:val="000000"/>
          <w:sz w:val="24"/>
          <w:szCs w:val="24"/>
          <w:lang w:eastAsia="ru-RU"/>
        </w:rPr>
        <w:t>ить</w:t>
      </w:r>
      <w:proofErr w:type="spellEnd"/>
      <w:r w:rsidRPr="00AA03CF">
        <w:rPr>
          <w:rFonts w:ascii="Times New Roman" w:eastAsia="Times New Roman" w:hAnsi="Times New Roman" w:cs="Times New Roman"/>
          <w:color w:val="000000"/>
          <w:sz w:val="24"/>
          <w:szCs w:val="24"/>
          <w:lang w:eastAsia="ru-RU"/>
        </w:rPr>
        <w:t>; глаголы звон</w:t>
      </w:r>
      <w:r w:rsidRPr="00AA03CF">
        <w:rPr>
          <w:rFonts w:ascii="Times New Roman" w:eastAsia="Times New Roman" w:hAnsi="Times New Roman" w:cs="Times New Roman"/>
          <w:b/>
          <w:bCs/>
          <w:color w:val="000000"/>
          <w:sz w:val="24"/>
          <w:szCs w:val="24"/>
          <w:lang w:eastAsia="ru-RU"/>
        </w:rPr>
        <w:t>и</w:t>
      </w:r>
      <w:r w:rsidRPr="00AA03CF">
        <w:rPr>
          <w:rFonts w:ascii="Times New Roman" w:eastAsia="Times New Roman" w:hAnsi="Times New Roman" w:cs="Times New Roman"/>
          <w:color w:val="000000"/>
          <w:sz w:val="24"/>
          <w:szCs w:val="24"/>
          <w:lang w:eastAsia="ru-RU"/>
        </w:rPr>
        <w:t>ть, включ</w:t>
      </w:r>
      <w:r w:rsidRPr="00AA03CF">
        <w:rPr>
          <w:rFonts w:ascii="Times New Roman" w:eastAsia="Times New Roman" w:hAnsi="Times New Roman" w:cs="Times New Roman"/>
          <w:b/>
          <w:bCs/>
          <w:color w:val="000000"/>
          <w:sz w:val="24"/>
          <w:szCs w:val="24"/>
          <w:lang w:eastAsia="ru-RU"/>
        </w:rPr>
        <w:t>и</w:t>
      </w:r>
      <w:r w:rsidRPr="00AA03CF">
        <w:rPr>
          <w:rFonts w:ascii="Times New Roman" w:eastAsia="Times New Roman" w:hAnsi="Times New Roman" w:cs="Times New Roman"/>
          <w:color w:val="000000"/>
          <w:sz w:val="24"/>
          <w:szCs w:val="24"/>
          <w:lang w:eastAsia="ru-RU"/>
        </w:rPr>
        <w:t>ть и др. Варианты ударения внутри нормы: б</w:t>
      </w:r>
      <w:r w:rsidRPr="00AA03CF">
        <w:rPr>
          <w:rFonts w:ascii="Times New Roman" w:eastAsia="Times New Roman" w:hAnsi="Times New Roman" w:cs="Times New Roman"/>
          <w:b/>
          <w:bCs/>
          <w:color w:val="000000"/>
          <w:sz w:val="24"/>
          <w:szCs w:val="24"/>
          <w:lang w:eastAsia="ru-RU"/>
        </w:rPr>
        <w:t>а</w:t>
      </w:r>
      <w:r w:rsidRPr="00AA03CF">
        <w:rPr>
          <w:rFonts w:ascii="Times New Roman" w:eastAsia="Times New Roman" w:hAnsi="Times New Roman" w:cs="Times New Roman"/>
          <w:color w:val="000000"/>
          <w:sz w:val="24"/>
          <w:szCs w:val="24"/>
          <w:lang w:eastAsia="ru-RU"/>
        </w:rPr>
        <w:t>ловать – балов</w:t>
      </w:r>
      <w:r w:rsidRPr="00AA03CF">
        <w:rPr>
          <w:rFonts w:ascii="Times New Roman" w:eastAsia="Times New Roman" w:hAnsi="Times New Roman" w:cs="Times New Roman"/>
          <w:b/>
          <w:bCs/>
          <w:color w:val="000000"/>
          <w:sz w:val="24"/>
          <w:szCs w:val="24"/>
          <w:lang w:eastAsia="ru-RU"/>
        </w:rPr>
        <w:t>а</w:t>
      </w:r>
      <w:r w:rsidRPr="00AA03CF">
        <w:rPr>
          <w:rFonts w:ascii="Times New Roman" w:eastAsia="Times New Roman" w:hAnsi="Times New Roman" w:cs="Times New Roman"/>
          <w:color w:val="000000"/>
          <w:sz w:val="24"/>
          <w:szCs w:val="24"/>
          <w:lang w:eastAsia="ru-RU"/>
        </w:rPr>
        <w:t>ть, обесп</w:t>
      </w:r>
      <w:r w:rsidRPr="00AA03CF">
        <w:rPr>
          <w:rFonts w:ascii="Times New Roman" w:eastAsia="Times New Roman" w:hAnsi="Times New Roman" w:cs="Times New Roman"/>
          <w:b/>
          <w:bCs/>
          <w:color w:val="000000"/>
          <w:sz w:val="24"/>
          <w:szCs w:val="24"/>
          <w:lang w:eastAsia="ru-RU"/>
        </w:rPr>
        <w:t>е</w:t>
      </w:r>
      <w:r w:rsidRPr="00AA03CF">
        <w:rPr>
          <w:rFonts w:ascii="Times New Roman" w:eastAsia="Times New Roman" w:hAnsi="Times New Roman" w:cs="Times New Roman"/>
          <w:color w:val="000000"/>
          <w:sz w:val="24"/>
          <w:szCs w:val="24"/>
          <w:lang w:eastAsia="ru-RU"/>
        </w:rPr>
        <w:t>чение – обеспеч</w:t>
      </w:r>
      <w:r w:rsidRPr="00AA03CF">
        <w:rPr>
          <w:rFonts w:ascii="Times New Roman" w:eastAsia="Times New Roman" w:hAnsi="Times New Roman" w:cs="Times New Roman"/>
          <w:b/>
          <w:bCs/>
          <w:color w:val="000000"/>
          <w:sz w:val="24"/>
          <w:szCs w:val="24"/>
          <w:lang w:eastAsia="ru-RU"/>
        </w:rPr>
        <w:t>е</w:t>
      </w:r>
      <w:r w:rsidRPr="00AA03CF">
        <w:rPr>
          <w:rFonts w:ascii="Times New Roman" w:eastAsia="Times New Roman" w:hAnsi="Times New Roman" w:cs="Times New Roman"/>
          <w:color w:val="000000"/>
          <w:sz w:val="24"/>
          <w:szCs w:val="24"/>
          <w:lang w:eastAsia="ru-RU"/>
        </w:rPr>
        <w:t>ние.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Основные лексические нормы современного русского литературного языка. </w:t>
      </w:r>
      <w:r w:rsidRPr="00AA03CF">
        <w:rPr>
          <w:rFonts w:ascii="Times New Roman" w:eastAsia="Times New Roman" w:hAnsi="Times New Roman" w:cs="Times New Roman"/>
          <w:color w:val="000000"/>
          <w:sz w:val="24"/>
          <w:szCs w:val="24"/>
          <w:lang w:eastAsia="ru-RU"/>
        </w:rPr>
        <w:t>Синонимы и точность речи. Смысловые‚ стилистические особенности  употребления синонимов.</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Антонимы и точность речи. Смысловые‚ стилистические особенности  употребления антонимов.</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Лексические омонимы и точность речи. Смысловые‚ стилистические особенности  употребления лексических омонимов.</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Типичные речевые ошибки‚ связанные с употреблением синонимов‚ антонимов и лексических омонимов в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Основные грамматические нормы современного русского литературного языка. </w:t>
      </w:r>
      <w:r w:rsidRPr="00AA03CF">
        <w:rPr>
          <w:rFonts w:ascii="Times New Roman" w:eastAsia="Times New Roman" w:hAnsi="Times New Roman" w:cs="Times New Roman"/>
          <w:color w:val="000000"/>
          <w:sz w:val="24"/>
          <w:szCs w:val="24"/>
          <w:lang w:eastAsia="ru-RU"/>
        </w:rPr>
        <w:t xml:space="preserve">Категория склонения: склонение русских и иностранных имён и фамилий; названий географических объектов; </w:t>
      </w:r>
      <w:proofErr w:type="spellStart"/>
      <w:r w:rsidRPr="00AA03CF">
        <w:rPr>
          <w:rFonts w:ascii="Times New Roman" w:eastAsia="Times New Roman" w:hAnsi="Times New Roman" w:cs="Times New Roman"/>
          <w:color w:val="000000"/>
          <w:sz w:val="24"/>
          <w:szCs w:val="24"/>
          <w:lang w:eastAsia="ru-RU"/>
        </w:rPr>
        <w:t>им.п</w:t>
      </w:r>
      <w:proofErr w:type="spellEnd"/>
      <w:r w:rsidRPr="00AA03CF">
        <w:rPr>
          <w:rFonts w:ascii="Times New Roman" w:eastAsia="Times New Roman" w:hAnsi="Times New Roman" w:cs="Times New Roman"/>
          <w:color w:val="000000"/>
          <w:sz w:val="24"/>
          <w:szCs w:val="24"/>
          <w:lang w:eastAsia="ru-RU"/>
        </w:rPr>
        <w:t xml:space="preserve">. </w:t>
      </w:r>
      <w:proofErr w:type="spellStart"/>
      <w:r w:rsidRPr="00AA03CF">
        <w:rPr>
          <w:rFonts w:ascii="Times New Roman" w:eastAsia="Times New Roman" w:hAnsi="Times New Roman" w:cs="Times New Roman"/>
          <w:color w:val="000000"/>
          <w:sz w:val="24"/>
          <w:szCs w:val="24"/>
          <w:lang w:eastAsia="ru-RU"/>
        </w:rPr>
        <w:t>мн.ч</w:t>
      </w:r>
      <w:proofErr w:type="spellEnd"/>
      <w:r w:rsidRPr="00AA03CF">
        <w:rPr>
          <w:rFonts w:ascii="Times New Roman" w:eastAsia="Times New Roman" w:hAnsi="Times New Roman" w:cs="Times New Roman"/>
          <w:color w:val="000000"/>
          <w:sz w:val="24"/>
          <w:szCs w:val="24"/>
          <w:lang w:eastAsia="ru-RU"/>
        </w:rPr>
        <w:t>. существительных на </w:t>
      </w:r>
      <w:r w:rsidRPr="00AA03CF">
        <w:rPr>
          <w:rFonts w:ascii="Times New Roman" w:eastAsia="Times New Roman" w:hAnsi="Times New Roman" w:cs="Times New Roman"/>
          <w:i/>
          <w:iCs/>
          <w:color w:val="000000"/>
          <w:sz w:val="24"/>
          <w:szCs w:val="24"/>
          <w:lang w:eastAsia="ru-RU"/>
        </w:rPr>
        <w:t>-а/-я</w:t>
      </w:r>
      <w:r w:rsidRPr="00AA03CF">
        <w:rPr>
          <w:rFonts w:ascii="Times New Roman" w:eastAsia="Times New Roman" w:hAnsi="Times New Roman" w:cs="Times New Roman"/>
          <w:color w:val="000000"/>
          <w:sz w:val="24"/>
          <w:szCs w:val="24"/>
          <w:lang w:eastAsia="ru-RU"/>
        </w:rPr>
        <w:t> и -</w:t>
      </w:r>
      <w:r w:rsidRPr="00AA03CF">
        <w:rPr>
          <w:rFonts w:ascii="Times New Roman" w:eastAsia="Times New Roman" w:hAnsi="Times New Roman" w:cs="Times New Roman"/>
          <w:i/>
          <w:iCs/>
          <w:color w:val="000000"/>
          <w:sz w:val="24"/>
          <w:szCs w:val="24"/>
          <w:lang w:eastAsia="ru-RU"/>
        </w:rPr>
        <w:t>ы/-и</w:t>
      </w:r>
      <w:r w:rsidRPr="00AA03CF">
        <w:rPr>
          <w:rFonts w:ascii="Times New Roman" w:eastAsia="Times New Roman" w:hAnsi="Times New Roman" w:cs="Times New Roman"/>
          <w:color w:val="000000"/>
          <w:sz w:val="24"/>
          <w:szCs w:val="24"/>
          <w:lang w:eastAsia="ru-RU"/>
        </w:rPr>
        <w:t> (</w:t>
      </w:r>
      <w:r w:rsidRPr="00AA03CF">
        <w:rPr>
          <w:rFonts w:ascii="Times New Roman" w:eastAsia="Times New Roman" w:hAnsi="Times New Roman" w:cs="Times New Roman"/>
          <w:i/>
          <w:iCs/>
          <w:color w:val="000000"/>
          <w:sz w:val="24"/>
          <w:szCs w:val="24"/>
          <w:lang w:eastAsia="ru-RU"/>
        </w:rPr>
        <w:t>директора, договоры</w:t>
      </w:r>
      <w:r w:rsidRPr="00AA03CF">
        <w:rPr>
          <w:rFonts w:ascii="Times New Roman" w:eastAsia="Times New Roman" w:hAnsi="Times New Roman" w:cs="Times New Roman"/>
          <w:color w:val="000000"/>
          <w:sz w:val="24"/>
          <w:szCs w:val="24"/>
          <w:lang w:eastAsia="ru-RU"/>
        </w:rPr>
        <w:t xml:space="preserve">); </w:t>
      </w:r>
      <w:proofErr w:type="spellStart"/>
      <w:r w:rsidRPr="00AA03CF">
        <w:rPr>
          <w:rFonts w:ascii="Times New Roman" w:eastAsia="Times New Roman" w:hAnsi="Times New Roman" w:cs="Times New Roman"/>
          <w:color w:val="000000"/>
          <w:sz w:val="24"/>
          <w:szCs w:val="24"/>
          <w:lang w:eastAsia="ru-RU"/>
        </w:rPr>
        <w:t>род.п</w:t>
      </w:r>
      <w:proofErr w:type="spellEnd"/>
      <w:r w:rsidRPr="00AA03CF">
        <w:rPr>
          <w:rFonts w:ascii="Times New Roman" w:eastAsia="Times New Roman" w:hAnsi="Times New Roman" w:cs="Times New Roman"/>
          <w:color w:val="000000"/>
          <w:sz w:val="24"/>
          <w:szCs w:val="24"/>
          <w:lang w:eastAsia="ru-RU"/>
        </w:rPr>
        <w:t xml:space="preserve">. </w:t>
      </w:r>
      <w:proofErr w:type="spellStart"/>
      <w:r w:rsidRPr="00AA03CF">
        <w:rPr>
          <w:rFonts w:ascii="Times New Roman" w:eastAsia="Times New Roman" w:hAnsi="Times New Roman" w:cs="Times New Roman"/>
          <w:color w:val="000000"/>
          <w:sz w:val="24"/>
          <w:szCs w:val="24"/>
          <w:lang w:eastAsia="ru-RU"/>
        </w:rPr>
        <w:t>мн.ч</w:t>
      </w:r>
      <w:proofErr w:type="spellEnd"/>
      <w:r w:rsidRPr="00AA03CF">
        <w:rPr>
          <w:rFonts w:ascii="Times New Roman" w:eastAsia="Times New Roman" w:hAnsi="Times New Roman" w:cs="Times New Roman"/>
          <w:color w:val="000000"/>
          <w:sz w:val="24"/>
          <w:szCs w:val="24"/>
          <w:lang w:eastAsia="ru-RU"/>
        </w:rPr>
        <w:t xml:space="preserve">. существительных м. и </w:t>
      </w:r>
      <w:proofErr w:type="spellStart"/>
      <w:r w:rsidRPr="00AA03CF">
        <w:rPr>
          <w:rFonts w:ascii="Times New Roman" w:eastAsia="Times New Roman" w:hAnsi="Times New Roman" w:cs="Times New Roman"/>
          <w:color w:val="000000"/>
          <w:sz w:val="24"/>
          <w:szCs w:val="24"/>
          <w:lang w:eastAsia="ru-RU"/>
        </w:rPr>
        <w:t>ср.р</w:t>
      </w:r>
      <w:proofErr w:type="spellEnd"/>
      <w:r w:rsidRPr="00AA03CF">
        <w:rPr>
          <w:rFonts w:ascii="Times New Roman" w:eastAsia="Times New Roman" w:hAnsi="Times New Roman" w:cs="Times New Roman"/>
          <w:color w:val="000000"/>
          <w:sz w:val="24"/>
          <w:szCs w:val="24"/>
          <w:lang w:eastAsia="ru-RU"/>
        </w:rPr>
        <w:t>. с нулевым окончанием и окончанием </w:t>
      </w:r>
      <w:r w:rsidRPr="00AA03CF">
        <w:rPr>
          <w:rFonts w:ascii="Times New Roman" w:eastAsia="Times New Roman" w:hAnsi="Times New Roman" w:cs="Times New Roman"/>
          <w:i/>
          <w:iCs/>
          <w:color w:val="000000"/>
          <w:sz w:val="24"/>
          <w:szCs w:val="24"/>
          <w:lang w:eastAsia="ru-RU"/>
        </w:rPr>
        <w:t>–</w:t>
      </w:r>
      <w:proofErr w:type="spellStart"/>
      <w:r w:rsidRPr="00AA03CF">
        <w:rPr>
          <w:rFonts w:ascii="Times New Roman" w:eastAsia="Times New Roman" w:hAnsi="Times New Roman" w:cs="Times New Roman"/>
          <w:i/>
          <w:iCs/>
          <w:color w:val="000000"/>
          <w:sz w:val="24"/>
          <w:szCs w:val="24"/>
          <w:lang w:eastAsia="ru-RU"/>
        </w:rPr>
        <w:t>ов</w:t>
      </w:r>
      <w:proofErr w:type="spellEnd"/>
      <w:r w:rsidRPr="00AA03CF">
        <w:rPr>
          <w:rFonts w:ascii="Times New Roman" w:eastAsia="Times New Roman" w:hAnsi="Times New Roman" w:cs="Times New Roman"/>
          <w:color w:val="000000"/>
          <w:sz w:val="24"/>
          <w:szCs w:val="24"/>
          <w:lang w:eastAsia="ru-RU"/>
        </w:rPr>
        <w:t> (</w:t>
      </w:r>
      <w:r w:rsidRPr="00AA03CF">
        <w:rPr>
          <w:rFonts w:ascii="Times New Roman" w:eastAsia="Times New Roman" w:hAnsi="Times New Roman" w:cs="Times New Roman"/>
          <w:i/>
          <w:iCs/>
          <w:color w:val="000000"/>
          <w:sz w:val="24"/>
          <w:szCs w:val="24"/>
          <w:lang w:eastAsia="ru-RU"/>
        </w:rPr>
        <w:t>баклажанов, яблок, гектаров, носков, чулок</w:t>
      </w:r>
      <w:r w:rsidRPr="00AA03CF">
        <w:rPr>
          <w:rFonts w:ascii="Times New Roman" w:eastAsia="Times New Roman" w:hAnsi="Times New Roman" w:cs="Times New Roman"/>
          <w:color w:val="000000"/>
          <w:sz w:val="24"/>
          <w:szCs w:val="24"/>
          <w:lang w:eastAsia="ru-RU"/>
        </w:rPr>
        <w:t xml:space="preserve">); </w:t>
      </w:r>
      <w:proofErr w:type="spellStart"/>
      <w:r w:rsidRPr="00AA03CF">
        <w:rPr>
          <w:rFonts w:ascii="Times New Roman" w:eastAsia="Times New Roman" w:hAnsi="Times New Roman" w:cs="Times New Roman"/>
          <w:color w:val="000000"/>
          <w:sz w:val="24"/>
          <w:szCs w:val="24"/>
          <w:lang w:eastAsia="ru-RU"/>
        </w:rPr>
        <w:t>род.п</w:t>
      </w:r>
      <w:proofErr w:type="spellEnd"/>
      <w:r w:rsidRPr="00AA03CF">
        <w:rPr>
          <w:rFonts w:ascii="Times New Roman" w:eastAsia="Times New Roman" w:hAnsi="Times New Roman" w:cs="Times New Roman"/>
          <w:color w:val="000000"/>
          <w:sz w:val="24"/>
          <w:szCs w:val="24"/>
          <w:lang w:eastAsia="ru-RU"/>
        </w:rPr>
        <w:t xml:space="preserve">. </w:t>
      </w:r>
      <w:proofErr w:type="spellStart"/>
      <w:r w:rsidRPr="00AA03CF">
        <w:rPr>
          <w:rFonts w:ascii="Times New Roman" w:eastAsia="Times New Roman" w:hAnsi="Times New Roman" w:cs="Times New Roman"/>
          <w:color w:val="000000"/>
          <w:sz w:val="24"/>
          <w:szCs w:val="24"/>
          <w:lang w:eastAsia="ru-RU"/>
        </w:rPr>
        <w:t>мн.ч</w:t>
      </w:r>
      <w:proofErr w:type="spellEnd"/>
      <w:r w:rsidRPr="00AA03CF">
        <w:rPr>
          <w:rFonts w:ascii="Times New Roman" w:eastAsia="Times New Roman" w:hAnsi="Times New Roman" w:cs="Times New Roman"/>
          <w:color w:val="000000"/>
          <w:sz w:val="24"/>
          <w:szCs w:val="24"/>
          <w:lang w:eastAsia="ru-RU"/>
        </w:rPr>
        <w:t xml:space="preserve">. существительных </w:t>
      </w:r>
      <w:proofErr w:type="spellStart"/>
      <w:r w:rsidRPr="00AA03CF">
        <w:rPr>
          <w:rFonts w:ascii="Times New Roman" w:eastAsia="Times New Roman" w:hAnsi="Times New Roman" w:cs="Times New Roman"/>
          <w:color w:val="000000"/>
          <w:sz w:val="24"/>
          <w:szCs w:val="24"/>
          <w:lang w:eastAsia="ru-RU"/>
        </w:rPr>
        <w:t>ж.р</w:t>
      </w:r>
      <w:proofErr w:type="spellEnd"/>
      <w:r w:rsidRPr="00AA03CF">
        <w:rPr>
          <w:rFonts w:ascii="Times New Roman" w:eastAsia="Times New Roman" w:hAnsi="Times New Roman" w:cs="Times New Roman"/>
          <w:color w:val="000000"/>
          <w:sz w:val="24"/>
          <w:szCs w:val="24"/>
          <w:lang w:eastAsia="ru-RU"/>
        </w:rPr>
        <w:t>. на </w:t>
      </w:r>
      <w:r w:rsidRPr="00AA03CF">
        <w:rPr>
          <w:rFonts w:ascii="Times New Roman" w:eastAsia="Times New Roman" w:hAnsi="Times New Roman" w:cs="Times New Roman"/>
          <w:i/>
          <w:iCs/>
          <w:color w:val="000000"/>
          <w:sz w:val="24"/>
          <w:szCs w:val="24"/>
          <w:lang w:eastAsia="ru-RU"/>
        </w:rPr>
        <w:t>–</w:t>
      </w:r>
      <w:proofErr w:type="spellStart"/>
      <w:r w:rsidRPr="00AA03CF">
        <w:rPr>
          <w:rFonts w:ascii="Times New Roman" w:eastAsia="Times New Roman" w:hAnsi="Times New Roman" w:cs="Times New Roman"/>
          <w:i/>
          <w:iCs/>
          <w:color w:val="000000"/>
          <w:sz w:val="24"/>
          <w:szCs w:val="24"/>
          <w:lang w:eastAsia="ru-RU"/>
        </w:rPr>
        <w:t>ня</w:t>
      </w:r>
      <w:proofErr w:type="spellEnd"/>
      <w:r w:rsidRPr="00AA03CF">
        <w:rPr>
          <w:rFonts w:ascii="Times New Roman" w:eastAsia="Times New Roman" w:hAnsi="Times New Roman" w:cs="Times New Roman"/>
          <w:color w:val="000000"/>
          <w:sz w:val="24"/>
          <w:szCs w:val="24"/>
          <w:lang w:eastAsia="ru-RU"/>
        </w:rPr>
        <w:t> (</w:t>
      </w:r>
      <w:r w:rsidRPr="00AA03CF">
        <w:rPr>
          <w:rFonts w:ascii="Times New Roman" w:eastAsia="Times New Roman" w:hAnsi="Times New Roman" w:cs="Times New Roman"/>
          <w:i/>
          <w:iCs/>
          <w:color w:val="000000"/>
          <w:sz w:val="24"/>
          <w:szCs w:val="24"/>
          <w:lang w:eastAsia="ru-RU"/>
        </w:rPr>
        <w:t xml:space="preserve">басен, вишен, богинь, </w:t>
      </w:r>
      <w:proofErr w:type="spellStart"/>
      <w:r w:rsidRPr="00AA03CF">
        <w:rPr>
          <w:rFonts w:ascii="Times New Roman" w:eastAsia="Times New Roman" w:hAnsi="Times New Roman" w:cs="Times New Roman"/>
          <w:i/>
          <w:iCs/>
          <w:color w:val="000000"/>
          <w:sz w:val="24"/>
          <w:szCs w:val="24"/>
          <w:lang w:eastAsia="ru-RU"/>
        </w:rPr>
        <w:t>тихонь</w:t>
      </w:r>
      <w:proofErr w:type="spellEnd"/>
      <w:r w:rsidRPr="00AA03CF">
        <w:rPr>
          <w:rFonts w:ascii="Times New Roman" w:eastAsia="Times New Roman" w:hAnsi="Times New Roman" w:cs="Times New Roman"/>
          <w:i/>
          <w:iCs/>
          <w:color w:val="000000"/>
          <w:sz w:val="24"/>
          <w:szCs w:val="24"/>
          <w:lang w:eastAsia="ru-RU"/>
        </w:rPr>
        <w:t>, кухонь</w:t>
      </w:r>
      <w:r w:rsidRPr="00AA03CF">
        <w:rPr>
          <w:rFonts w:ascii="Times New Roman" w:eastAsia="Times New Roman" w:hAnsi="Times New Roman" w:cs="Times New Roman"/>
          <w:color w:val="000000"/>
          <w:sz w:val="24"/>
          <w:szCs w:val="24"/>
          <w:lang w:eastAsia="ru-RU"/>
        </w:rPr>
        <w:t xml:space="preserve">); </w:t>
      </w:r>
      <w:proofErr w:type="spellStart"/>
      <w:r w:rsidRPr="00AA03CF">
        <w:rPr>
          <w:rFonts w:ascii="Times New Roman" w:eastAsia="Times New Roman" w:hAnsi="Times New Roman" w:cs="Times New Roman"/>
          <w:color w:val="000000"/>
          <w:sz w:val="24"/>
          <w:szCs w:val="24"/>
          <w:lang w:eastAsia="ru-RU"/>
        </w:rPr>
        <w:t>тв.п.мн.ч</w:t>
      </w:r>
      <w:proofErr w:type="spellEnd"/>
      <w:r w:rsidRPr="00AA03CF">
        <w:rPr>
          <w:rFonts w:ascii="Times New Roman" w:eastAsia="Times New Roman" w:hAnsi="Times New Roman" w:cs="Times New Roman"/>
          <w:color w:val="000000"/>
          <w:sz w:val="24"/>
          <w:szCs w:val="24"/>
          <w:lang w:eastAsia="ru-RU"/>
        </w:rPr>
        <w:t xml:space="preserve">. существительных III склонения; </w:t>
      </w:r>
      <w:proofErr w:type="spellStart"/>
      <w:r w:rsidRPr="00AA03CF">
        <w:rPr>
          <w:rFonts w:ascii="Times New Roman" w:eastAsia="Times New Roman" w:hAnsi="Times New Roman" w:cs="Times New Roman"/>
          <w:color w:val="000000"/>
          <w:sz w:val="24"/>
          <w:szCs w:val="24"/>
          <w:lang w:eastAsia="ru-RU"/>
        </w:rPr>
        <w:t>род.п.ед.ч</w:t>
      </w:r>
      <w:proofErr w:type="spellEnd"/>
      <w:r w:rsidRPr="00AA03CF">
        <w:rPr>
          <w:rFonts w:ascii="Times New Roman" w:eastAsia="Times New Roman" w:hAnsi="Times New Roman" w:cs="Times New Roman"/>
          <w:color w:val="000000"/>
          <w:sz w:val="24"/>
          <w:szCs w:val="24"/>
          <w:lang w:eastAsia="ru-RU"/>
        </w:rPr>
        <w:t xml:space="preserve">. существительных </w:t>
      </w:r>
      <w:proofErr w:type="spellStart"/>
      <w:r w:rsidRPr="00AA03CF">
        <w:rPr>
          <w:rFonts w:ascii="Times New Roman" w:eastAsia="Times New Roman" w:hAnsi="Times New Roman" w:cs="Times New Roman"/>
          <w:color w:val="000000"/>
          <w:sz w:val="24"/>
          <w:szCs w:val="24"/>
          <w:lang w:eastAsia="ru-RU"/>
        </w:rPr>
        <w:t>м.р</w:t>
      </w:r>
      <w:proofErr w:type="spellEnd"/>
      <w:r w:rsidRPr="00AA03CF">
        <w:rPr>
          <w:rFonts w:ascii="Times New Roman" w:eastAsia="Times New Roman" w:hAnsi="Times New Roman" w:cs="Times New Roman"/>
          <w:color w:val="000000"/>
          <w:sz w:val="24"/>
          <w:szCs w:val="24"/>
          <w:lang w:eastAsia="ru-RU"/>
        </w:rPr>
        <w:t>. (</w:t>
      </w:r>
      <w:r w:rsidRPr="00AA03CF">
        <w:rPr>
          <w:rFonts w:ascii="Times New Roman" w:eastAsia="Times New Roman" w:hAnsi="Times New Roman" w:cs="Times New Roman"/>
          <w:i/>
          <w:iCs/>
          <w:color w:val="000000"/>
          <w:sz w:val="24"/>
          <w:szCs w:val="24"/>
          <w:lang w:eastAsia="ru-RU"/>
        </w:rPr>
        <w:t>стакан чая – стакан чаю</w:t>
      </w:r>
      <w:r w:rsidRPr="00AA03CF">
        <w:rPr>
          <w:rFonts w:ascii="Times New Roman" w:eastAsia="Times New Roman" w:hAnsi="Times New Roman" w:cs="Times New Roman"/>
          <w:color w:val="000000"/>
          <w:sz w:val="24"/>
          <w:szCs w:val="24"/>
          <w:lang w:eastAsia="ru-RU"/>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Нормы употребления форм имен существительных в соответствии с типом склонения (</w:t>
      </w:r>
      <w:r w:rsidRPr="00AA03CF">
        <w:rPr>
          <w:rFonts w:ascii="Times New Roman" w:eastAsia="Times New Roman" w:hAnsi="Times New Roman" w:cs="Times New Roman"/>
          <w:i/>
          <w:iCs/>
          <w:color w:val="000000"/>
          <w:sz w:val="24"/>
          <w:szCs w:val="24"/>
          <w:lang w:eastAsia="ru-RU"/>
        </w:rPr>
        <w:t>в санаторий – не «санаторию», стукнуть т</w:t>
      </w:r>
      <w:r w:rsidRPr="00AA03CF">
        <w:rPr>
          <w:rFonts w:ascii="Times New Roman" w:eastAsia="Times New Roman" w:hAnsi="Times New Roman" w:cs="Times New Roman"/>
          <w:b/>
          <w:bCs/>
          <w:i/>
          <w:iCs/>
          <w:color w:val="000000"/>
          <w:sz w:val="24"/>
          <w:szCs w:val="24"/>
          <w:lang w:eastAsia="ru-RU"/>
        </w:rPr>
        <w:t>у</w:t>
      </w:r>
      <w:r w:rsidRPr="00AA03CF">
        <w:rPr>
          <w:rFonts w:ascii="Times New Roman" w:eastAsia="Times New Roman" w:hAnsi="Times New Roman" w:cs="Times New Roman"/>
          <w:i/>
          <w:iCs/>
          <w:color w:val="000000"/>
          <w:sz w:val="24"/>
          <w:szCs w:val="24"/>
          <w:lang w:eastAsia="ru-RU"/>
        </w:rPr>
        <w:t>флей – не «</w:t>
      </w:r>
      <w:proofErr w:type="spellStart"/>
      <w:r w:rsidRPr="00AA03CF">
        <w:rPr>
          <w:rFonts w:ascii="Times New Roman" w:eastAsia="Times New Roman" w:hAnsi="Times New Roman" w:cs="Times New Roman"/>
          <w:i/>
          <w:iCs/>
          <w:color w:val="000000"/>
          <w:sz w:val="24"/>
          <w:szCs w:val="24"/>
          <w:lang w:eastAsia="ru-RU"/>
        </w:rPr>
        <w:t>т</w:t>
      </w:r>
      <w:r w:rsidRPr="00AA03CF">
        <w:rPr>
          <w:rFonts w:ascii="Times New Roman" w:eastAsia="Times New Roman" w:hAnsi="Times New Roman" w:cs="Times New Roman"/>
          <w:b/>
          <w:bCs/>
          <w:i/>
          <w:iCs/>
          <w:color w:val="000000"/>
          <w:sz w:val="24"/>
          <w:szCs w:val="24"/>
          <w:lang w:eastAsia="ru-RU"/>
        </w:rPr>
        <w:t>у</w:t>
      </w:r>
      <w:r w:rsidRPr="00AA03CF">
        <w:rPr>
          <w:rFonts w:ascii="Times New Roman" w:eastAsia="Times New Roman" w:hAnsi="Times New Roman" w:cs="Times New Roman"/>
          <w:i/>
          <w:iCs/>
          <w:color w:val="000000"/>
          <w:sz w:val="24"/>
          <w:szCs w:val="24"/>
          <w:lang w:eastAsia="ru-RU"/>
        </w:rPr>
        <w:t>флем</w:t>
      </w:r>
      <w:proofErr w:type="spellEnd"/>
      <w:r w:rsidRPr="00AA03CF">
        <w:rPr>
          <w:rFonts w:ascii="Times New Roman" w:eastAsia="Times New Roman" w:hAnsi="Times New Roman" w:cs="Times New Roman"/>
          <w:i/>
          <w:iCs/>
          <w:color w:val="000000"/>
          <w:sz w:val="24"/>
          <w:szCs w:val="24"/>
          <w:lang w:eastAsia="ru-RU"/>
        </w:rPr>
        <w:t>»</w:t>
      </w:r>
      <w:r w:rsidRPr="00AA03CF">
        <w:rPr>
          <w:rFonts w:ascii="Times New Roman" w:eastAsia="Times New Roman" w:hAnsi="Times New Roman" w:cs="Times New Roman"/>
          <w:color w:val="000000"/>
          <w:sz w:val="24"/>
          <w:szCs w:val="24"/>
          <w:lang w:eastAsia="ru-RU"/>
        </w:rPr>
        <w:t>), родом существительного (</w:t>
      </w:r>
      <w:r w:rsidRPr="00AA03CF">
        <w:rPr>
          <w:rFonts w:ascii="Times New Roman" w:eastAsia="Times New Roman" w:hAnsi="Times New Roman" w:cs="Times New Roman"/>
          <w:i/>
          <w:iCs/>
          <w:color w:val="000000"/>
          <w:sz w:val="24"/>
          <w:szCs w:val="24"/>
          <w:lang w:eastAsia="ru-RU"/>
        </w:rPr>
        <w:t>красного платья – не «</w:t>
      </w:r>
      <w:proofErr w:type="spellStart"/>
      <w:r w:rsidRPr="00AA03CF">
        <w:rPr>
          <w:rFonts w:ascii="Times New Roman" w:eastAsia="Times New Roman" w:hAnsi="Times New Roman" w:cs="Times New Roman"/>
          <w:i/>
          <w:iCs/>
          <w:color w:val="000000"/>
          <w:sz w:val="24"/>
          <w:szCs w:val="24"/>
          <w:lang w:eastAsia="ru-RU"/>
        </w:rPr>
        <w:t>платьи</w:t>
      </w:r>
      <w:proofErr w:type="spellEnd"/>
      <w:r w:rsidRPr="00AA03CF">
        <w:rPr>
          <w:rFonts w:ascii="Times New Roman" w:eastAsia="Times New Roman" w:hAnsi="Times New Roman" w:cs="Times New Roman"/>
          <w:color w:val="000000"/>
          <w:sz w:val="24"/>
          <w:szCs w:val="24"/>
          <w:lang w:eastAsia="ru-RU"/>
        </w:rPr>
        <w:t>»), принадлежностью к разряду – одушевленности – неодушевленности (</w:t>
      </w:r>
      <w:r w:rsidRPr="00AA03CF">
        <w:rPr>
          <w:rFonts w:ascii="Times New Roman" w:eastAsia="Times New Roman" w:hAnsi="Times New Roman" w:cs="Times New Roman"/>
          <w:i/>
          <w:iCs/>
          <w:color w:val="000000"/>
          <w:sz w:val="24"/>
          <w:szCs w:val="24"/>
          <w:lang w:eastAsia="ru-RU"/>
        </w:rPr>
        <w:t>смотреть на спутника – смотреть на спутник</w:t>
      </w:r>
      <w:r w:rsidRPr="00AA03CF">
        <w:rPr>
          <w:rFonts w:ascii="Times New Roman" w:eastAsia="Times New Roman" w:hAnsi="Times New Roman" w:cs="Times New Roman"/>
          <w:color w:val="000000"/>
          <w:sz w:val="24"/>
          <w:szCs w:val="24"/>
          <w:lang w:eastAsia="ru-RU"/>
        </w:rPr>
        <w:t>), особенностями окончаний форм множественного числа (</w:t>
      </w:r>
      <w:r w:rsidRPr="00AA03CF">
        <w:rPr>
          <w:rFonts w:ascii="Times New Roman" w:eastAsia="Times New Roman" w:hAnsi="Times New Roman" w:cs="Times New Roman"/>
          <w:i/>
          <w:iCs/>
          <w:color w:val="000000"/>
          <w:sz w:val="24"/>
          <w:szCs w:val="24"/>
          <w:lang w:eastAsia="ru-RU"/>
        </w:rPr>
        <w:t>чулок, носков, апельсинов, мандаринов, профессора, паспорта и т. д</w:t>
      </w:r>
      <w:r w:rsidRPr="00AA03CF">
        <w:rPr>
          <w:rFonts w:ascii="Times New Roman" w:eastAsia="Times New Roman" w:hAnsi="Times New Roman" w:cs="Times New Roman"/>
          <w:color w:val="000000"/>
          <w:sz w:val="24"/>
          <w:szCs w:val="24"/>
          <w:lang w:eastAsia="ru-RU"/>
        </w:rPr>
        <w:t>.).</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Нормы употребления имен прилагательных в формах сравнительной степени (</w:t>
      </w:r>
      <w:r w:rsidRPr="00AA03CF">
        <w:rPr>
          <w:rFonts w:ascii="Times New Roman" w:eastAsia="Times New Roman" w:hAnsi="Times New Roman" w:cs="Times New Roman"/>
          <w:i/>
          <w:iCs/>
          <w:color w:val="000000"/>
          <w:sz w:val="24"/>
          <w:szCs w:val="24"/>
          <w:lang w:eastAsia="ru-RU"/>
        </w:rPr>
        <w:t>ближайший – не «самый ближайший»</w:t>
      </w:r>
      <w:r w:rsidRPr="00AA03CF">
        <w:rPr>
          <w:rFonts w:ascii="Times New Roman" w:eastAsia="Times New Roman" w:hAnsi="Times New Roman" w:cs="Times New Roman"/>
          <w:color w:val="000000"/>
          <w:sz w:val="24"/>
          <w:szCs w:val="24"/>
          <w:lang w:eastAsia="ru-RU"/>
        </w:rPr>
        <w:t>), в краткой форме (</w:t>
      </w:r>
      <w:r w:rsidRPr="00AA03CF">
        <w:rPr>
          <w:rFonts w:ascii="Times New Roman" w:eastAsia="Times New Roman" w:hAnsi="Times New Roman" w:cs="Times New Roman"/>
          <w:i/>
          <w:iCs/>
          <w:color w:val="000000"/>
          <w:sz w:val="24"/>
          <w:szCs w:val="24"/>
          <w:lang w:eastAsia="ru-RU"/>
        </w:rPr>
        <w:t>медлен – медленен, торжествен – торжественен</w:t>
      </w:r>
      <w:r w:rsidRPr="00AA03CF">
        <w:rPr>
          <w:rFonts w:ascii="Times New Roman" w:eastAsia="Times New Roman" w:hAnsi="Times New Roman" w:cs="Times New Roman"/>
          <w:color w:val="000000"/>
          <w:sz w:val="24"/>
          <w:szCs w:val="24"/>
          <w:lang w:eastAsia="ru-RU"/>
        </w:rPr>
        <w:t>).</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Речевой этикет</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 3. Речь. Речевая деятельность. Текст (12 ч)</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Язык и речь. Виды речевой деятельности        </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Эффективные приёмы чтения. </w:t>
      </w:r>
      <w:proofErr w:type="spellStart"/>
      <w:r w:rsidRPr="00AA03CF">
        <w:rPr>
          <w:rFonts w:ascii="Times New Roman" w:eastAsia="Times New Roman" w:hAnsi="Times New Roman" w:cs="Times New Roman"/>
          <w:color w:val="000000"/>
          <w:sz w:val="24"/>
          <w:szCs w:val="24"/>
          <w:lang w:eastAsia="ru-RU"/>
        </w:rPr>
        <w:t>Предтекстовый</w:t>
      </w:r>
      <w:proofErr w:type="spellEnd"/>
      <w:r w:rsidRPr="00AA03CF">
        <w:rPr>
          <w:rFonts w:ascii="Times New Roman" w:eastAsia="Times New Roman" w:hAnsi="Times New Roman" w:cs="Times New Roman"/>
          <w:color w:val="000000"/>
          <w:sz w:val="24"/>
          <w:szCs w:val="24"/>
          <w:lang w:eastAsia="ru-RU"/>
        </w:rPr>
        <w:t xml:space="preserve">, текстовый и </w:t>
      </w:r>
      <w:proofErr w:type="spellStart"/>
      <w:r w:rsidRPr="00AA03CF">
        <w:rPr>
          <w:rFonts w:ascii="Times New Roman" w:eastAsia="Times New Roman" w:hAnsi="Times New Roman" w:cs="Times New Roman"/>
          <w:color w:val="000000"/>
          <w:sz w:val="24"/>
          <w:szCs w:val="24"/>
          <w:lang w:eastAsia="ru-RU"/>
        </w:rPr>
        <w:t>послетекстовый</w:t>
      </w:r>
      <w:proofErr w:type="spellEnd"/>
      <w:r w:rsidRPr="00AA03CF">
        <w:rPr>
          <w:rFonts w:ascii="Times New Roman" w:eastAsia="Times New Roman" w:hAnsi="Times New Roman" w:cs="Times New Roman"/>
          <w:color w:val="000000"/>
          <w:sz w:val="24"/>
          <w:szCs w:val="24"/>
          <w:lang w:eastAsia="ru-RU"/>
        </w:rPr>
        <w:t xml:space="preserve"> этапы работы.</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lastRenderedPageBreak/>
        <w:t>Текст как единица языка и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Текст, тематическое единство текста. Тексты описательного типа: определение, дефиниция, собственно описание, пояснение.</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Функциональные разновидности языка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Разговорная речь. Рассказ о событии, «бывальщины».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Публицистический стиль. Устное выступление.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Язык художественной литературы. Описание внешности человека.</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Резерв учебного времени – 1 ч.</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Третий год обучения (35 ч)</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 1. Язык и культура (10 час)</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AA03CF">
        <w:rPr>
          <w:rFonts w:ascii="Times New Roman" w:eastAsia="Times New Roman" w:hAnsi="Times New Roman" w:cs="Times New Roman"/>
          <w:i/>
          <w:iCs/>
          <w:color w:val="000000"/>
          <w:sz w:val="24"/>
          <w:szCs w:val="24"/>
          <w:lang w:eastAsia="ru-RU"/>
        </w:rPr>
        <w:t>губернатор, диакон, ваучер, агитационный пункт, большевик, колхоз и т.п.</w:t>
      </w:r>
      <w:r w:rsidRPr="00AA03CF">
        <w:rPr>
          <w:rFonts w:ascii="Times New Roman" w:eastAsia="Times New Roman" w:hAnsi="Times New Roman" w:cs="Times New Roman"/>
          <w:color w:val="000000"/>
          <w:sz w:val="24"/>
          <w:szCs w:val="24"/>
          <w:lang w:eastAsia="ru-RU"/>
        </w:rPr>
        <w:t>).</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Лексические заимствования последних десятилетий. Употребление иноязычных слов как проблема культуры речи.</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 2. Культура речи (12  ч)</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Основные орфоэпические нормы</w:t>
      </w:r>
      <w:r w:rsidRPr="00AA03CF">
        <w:rPr>
          <w:rFonts w:ascii="Times New Roman" w:eastAsia="Times New Roman" w:hAnsi="Times New Roman" w:cs="Times New Roman"/>
          <w:color w:val="000000"/>
          <w:sz w:val="24"/>
          <w:szCs w:val="24"/>
          <w:lang w:eastAsia="ru-RU"/>
        </w:rPr>
        <w:t>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AA03CF">
        <w:rPr>
          <w:rFonts w:ascii="Times New Roman" w:eastAsia="Times New Roman" w:hAnsi="Times New Roman" w:cs="Times New Roman"/>
          <w:i/>
          <w:iCs/>
          <w:color w:val="000000"/>
          <w:sz w:val="24"/>
          <w:szCs w:val="24"/>
          <w:lang w:eastAsia="ru-RU"/>
        </w:rPr>
        <w:t>н</w:t>
      </w:r>
      <w:r w:rsidRPr="00AA03CF">
        <w:rPr>
          <w:rFonts w:ascii="Times New Roman" w:eastAsia="Times New Roman" w:hAnsi="Times New Roman" w:cs="Times New Roman"/>
          <w:b/>
          <w:bCs/>
          <w:i/>
          <w:iCs/>
          <w:color w:val="000000"/>
          <w:sz w:val="24"/>
          <w:szCs w:val="24"/>
          <w:lang w:eastAsia="ru-RU"/>
        </w:rPr>
        <w:t>а</w:t>
      </w:r>
      <w:r w:rsidRPr="00AA03CF">
        <w:rPr>
          <w:rFonts w:ascii="Times New Roman" w:eastAsia="Times New Roman" w:hAnsi="Times New Roman" w:cs="Times New Roman"/>
          <w:i/>
          <w:iCs/>
          <w:color w:val="000000"/>
          <w:sz w:val="24"/>
          <w:szCs w:val="24"/>
          <w:lang w:eastAsia="ru-RU"/>
        </w:rPr>
        <w:t> дом‚ н</w:t>
      </w:r>
      <w:r w:rsidRPr="00AA03CF">
        <w:rPr>
          <w:rFonts w:ascii="Times New Roman" w:eastAsia="Times New Roman" w:hAnsi="Times New Roman" w:cs="Times New Roman"/>
          <w:b/>
          <w:bCs/>
          <w:i/>
          <w:iCs/>
          <w:color w:val="000000"/>
          <w:sz w:val="24"/>
          <w:szCs w:val="24"/>
          <w:lang w:eastAsia="ru-RU"/>
        </w:rPr>
        <w:t>а</w:t>
      </w:r>
      <w:r w:rsidRPr="00AA03CF">
        <w:rPr>
          <w:rFonts w:ascii="Times New Roman" w:eastAsia="Times New Roman" w:hAnsi="Times New Roman" w:cs="Times New Roman"/>
          <w:i/>
          <w:iCs/>
          <w:color w:val="000000"/>
          <w:sz w:val="24"/>
          <w:szCs w:val="24"/>
          <w:lang w:eastAsia="ru-RU"/>
        </w:rPr>
        <w:t> гору</w:t>
      </w:r>
      <w:r w:rsidRPr="00AA03CF">
        <w:rPr>
          <w:rFonts w:ascii="Times New Roman" w:eastAsia="Times New Roman" w:hAnsi="Times New Roman" w:cs="Times New Roman"/>
          <w:color w:val="000000"/>
          <w:sz w:val="24"/>
          <w:szCs w:val="24"/>
          <w:lang w:eastAsia="ru-RU"/>
        </w:rPr>
        <w:t>)</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Основные лексические нормы современного русского литературного языка. </w:t>
      </w:r>
      <w:r w:rsidRPr="00AA03CF">
        <w:rPr>
          <w:rFonts w:ascii="Times New Roman" w:eastAsia="Times New Roman" w:hAnsi="Times New Roman" w:cs="Times New Roman"/>
          <w:color w:val="000000"/>
          <w:sz w:val="24"/>
          <w:szCs w:val="24"/>
          <w:lang w:eastAsia="ru-RU"/>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Основные грамматические нормы современного русского литературного языка. </w:t>
      </w:r>
      <w:r w:rsidRPr="00AA03CF">
        <w:rPr>
          <w:rFonts w:ascii="Times New Roman" w:eastAsia="Times New Roman" w:hAnsi="Times New Roman" w:cs="Times New Roman"/>
          <w:color w:val="000000"/>
          <w:sz w:val="24"/>
          <w:szCs w:val="24"/>
          <w:lang w:eastAsia="ru-RU"/>
        </w:rPr>
        <w:t>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AA03CF">
        <w:rPr>
          <w:rFonts w:ascii="Times New Roman" w:eastAsia="Times New Roman" w:hAnsi="Times New Roman" w:cs="Times New Roman"/>
          <w:i/>
          <w:iCs/>
          <w:color w:val="000000"/>
          <w:sz w:val="24"/>
          <w:szCs w:val="24"/>
          <w:lang w:eastAsia="ru-RU"/>
        </w:rPr>
        <w:t>очутиться, победить, убедить, учредить, утвердить</w:t>
      </w:r>
      <w:r w:rsidRPr="00AA03CF">
        <w:rPr>
          <w:rFonts w:ascii="Times New Roman" w:eastAsia="Times New Roman" w:hAnsi="Times New Roman" w:cs="Times New Roman"/>
          <w:color w:val="000000"/>
          <w:sz w:val="24"/>
          <w:szCs w:val="24"/>
          <w:lang w:eastAsia="ru-RU"/>
        </w:rPr>
        <w:t>)‚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AA03CF">
        <w:rPr>
          <w:rFonts w:ascii="Times New Roman" w:eastAsia="Times New Roman" w:hAnsi="Times New Roman" w:cs="Times New Roman"/>
          <w:i/>
          <w:iCs/>
          <w:color w:val="000000"/>
          <w:sz w:val="24"/>
          <w:szCs w:val="24"/>
          <w:lang w:eastAsia="ru-RU"/>
        </w:rPr>
        <w:t>висящий – висячий, горящий – горячий</w:t>
      </w:r>
      <w:r w:rsidRPr="00AA03CF">
        <w:rPr>
          <w:rFonts w:ascii="Times New Roman" w:eastAsia="Times New Roman" w:hAnsi="Times New Roman" w:cs="Times New Roman"/>
          <w:color w:val="000000"/>
          <w:sz w:val="24"/>
          <w:szCs w:val="24"/>
          <w:lang w:eastAsia="ru-RU"/>
        </w:rPr>
        <w:t>.</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w:t>
      </w:r>
      <w:proofErr w:type="gramStart"/>
      <w:r w:rsidRPr="00AA03CF">
        <w:rPr>
          <w:rFonts w:ascii="Times New Roman" w:eastAsia="Times New Roman" w:hAnsi="Times New Roman" w:cs="Times New Roman"/>
          <w:color w:val="000000"/>
          <w:sz w:val="24"/>
          <w:szCs w:val="24"/>
          <w:lang w:eastAsia="ru-RU"/>
        </w:rPr>
        <w:t>м(</w:t>
      </w:r>
      <w:proofErr w:type="gramEnd"/>
      <w:r w:rsidRPr="00AA03CF">
        <w:rPr>
          <w:rFonts w:ascii="Times New Roman" w:eastAsia="Times New Roman" w:hAnsi="Times New Roman" w:cs="Times New Roman"/>
          <w:i/>
          <w:iCs/>
          <w:color w:val="000000"/>
          <w:sz w:val="24"/>
          <w:szCs w:val="24"/>
          <w:lang w:eastAsia="ru-RU"/>
        </w:rPr>
        <w:t>махаешь – машешь; обусловливать, сосредоточивать, уполномочивать, оспаривать, удостаивать, облагораживать</w:t>
      </w:r>
      <w:r w:rsidRPr="00AA03CF">
        <w:rPr>
          <w:rFonts w:ascii="Times New Roman" w:eastAsia="Times New Roman" w:hAnsi="Times New Roman" w:cs="Times New Roman"/>
          <w:color w:val="000000"/>
          <w:sz w:val="24"/>
          <w:szCs w:val="24"/>
          <w:lang w:eastAsia="ru-RU"/>
        </w:rPr>
        <w:t>).</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lastRenderedPageBreak/>
        <w:t>Речевой этикет</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 3. Речь. Речевая деятельность. Текст (12 ч)</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Язык и речь. Виды речевой деятельности        </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Традиции русского речевого общения. Коммуникативные стратегии и тактики устного общения: убеждение, комплимент, уговаривание, похвала, </w:t>
      </w:r>
      <w:proofErr w:type="spellStart"/>
      <w:r w:rsidRPr="00AA03CF">
        <w:rPr>
          <w:rFonts w:ascii="Times New Roman" w:eastAsia="Times New Roman" w:hAnsi="Times New Roman" w:cs="Times New Roman"/>
          <w:color w:val="000000"/>
          <w:sz w:val="24"/>
          <w:szCs w:val="24"/>
          <w:lang w:eastAsia="ru-RU"/>
        </w:rPr>
        <w:t>самопрезентация</w:t>
      </w:r>
      <w:proofErr w:type="spellEnd"/>
      <w:r w:rsidRPr="00AA03CF">
        <w:rPr>
          <w:rFonts w:ascii="Times New Roman" w:eastAsia="Times New Roman" w:hAnsi="Times New Roman" w:cs="Times New Roman"/>
          <w:color w:val="000000"/>
          <w:sz w:val="24"/>
          <w:szCs w:val="24"/>
          <w:lang w:eastAsia="ru-RU"/>
        </w:rPr>
        <w:t xml:space="preserve"> и др., сохранение инициативы в диалоге, уклонение от инициативы, завершение диалога и др.</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Текст как единица языка и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w:t>
      </w:r>
      <w:proofErr w:type="spellStart"/>
      <w:r w:rsidRPr="00AA03CF">
        <w:rPr>
          <w:rFonts w:ascii="Times New Roman" w:eastAsia="Times New Roman" w:hAnsi="Times New Roman" w:cs="Times New Roman"/>
          <w:color w:val="000000"/>
          <w:sz w:val="24"/>
          <w:szCs w:val="24"/>
          <w:lang w:eastAsia="ru-RU"/>
        </w:rPr>
        <w:t>аргументативного</w:t>
      </w:r>
      <w:proofErr w:type="spellEnd"/>
      <w:r w:rsidRPr="00AA03CF">
        <w:rPr>
          <w:rFonts w:ascii="Times New Roman" w:eastAsia="Times New Roman" w:hAnsi="Times New Roman" w:cs="Times New Roman"/>
          <w:color w:val="000000"/>
          <w:sz w:val="24"/>
          <w:szCs w:val="24"/>
          <w:lang w:eastAsia="ru-RU"/>
        </w:rPr>
        <w:t xml:space="preserve"> типа: рассуждение, доказательство, объяснение.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Функциональные разновидности языка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Публицистический стиль. Путевые записки. Текст рекламного объявления, его языковые и структурные особенности.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Язык художественной литературы. </w:t>
      </w:r>
      <w:proofErr w:type="spellStart"/>
      <w:r w:rsidRPr="00AA03CF">
        <w:rPr>
          <w:rFonts w:ascii="Times New Roman" w:eastAsia="Times New Roman" w:hAnsi="Times New Roman" w:cs="Times New Roman"/>
          <w:color w:val="000000"/>
          <w:sz w:val="24"/>
          <w:szCs w:val="24"/>
          <w:lang w:eastAsia="ru-RU"/>
        </w:rPr>
        <w:t>Фактуальная</w:t>
      </w:r>
      <w:proofErr w:type="spellEnd"/>
      <w:r w:rsidRPr="00AA03CF">
        <w:rPr>
          <w:rFonts w:ascii="Times New Roman" w:eastAsia="Times New Roman" w:hAnsi="Times New Roman" w:cs="Times New Roman"/>
          <w:color w:val="000000"/>
          <w:sz w:val="24"/>
          <w:szCs w:val="24"/>
          <w:lang w:eastAsia="ru-RU"/>
        </w:rPr>
        <w:t xml:space="preserve"> и </w:t>
      </w:r>
      <w:proofErr w:type="spellStart"/>
      <w:r w:rsidRPr="00AA03CF">
        <w:rPr>
          <w:rFonts w:ascii="Times New Roman" w:eastAsia="Times New Roman" w:hAnsi="Times New Roman" w:cs="Times New Roman"/>
          <w:color w:val="000000"/>
          <w:sz w:val="24"/>
          <w:szCs w:val="24"/>
          <w:lang w:eastAsia="ru-RU"/>
        </w:rPr>
        <w:t>подтекстная</w:t>
      </w:r>
      <w:proofErr w:type="spellEnd"/>
      <w:r w:rsidRPr="00AA03CF">
        <w:rPr>
          <w:rFonts w:ascii="Times New Roman" w:eastAsia="Times New Roman" w:hAnsi="Times New Roman" w:cs="Times New Roman"/>
          <w:color w:val="000000"/>
          <w:sz w:val="24"/>
          <w:szCs w:val="24"/>
          <w:lang w:eastAsia="ru-RU"/>
        </w:rPr>
        <w:t xml:space="preserve"> информация в текстах художественного стиля речи. Сильные позиции в художественных текстах. Притча.</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Резерв учебного времени – 1 ч.</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Четвёртый год обучения (35 ч)</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 1. Язык и культура (10  ч)</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Исконно русская лексика: слова общеиндоевропейского фонда, слова праславянского (общеславянского) языка, древнерусские (</w:t>
      </w:r>
      <w:proofErr w:type="spellStart"/>
      <w:r w:rsidRPr="00AA03CF">
        <w:rPr>
          <w:rFonts w:ascii="Times New Roman" w:eastAsia="Times New Roman" w:hAnsi="Times New Roman" w:cs="Times New Roman"/>
          <w:color w:val="000000"/>
          <w:sz w:val="24"/>
          <w:szCs w:val="24"/>
          <w:lang w:eastAsia="ru-RU"/>
        </w:rPr>
        <w:t>общевосточнославянские</w:t>
      </w:r>
      <w:proofErr w:type="spellEnd"/>
      <w:r w:rsidRPr="00AA03CF">
        <w:rPr>
          <w:rFonts w:ascii="Times New Roman" w:eastAsia="Times New Roman" w:hAnsi="Times New Roman" w:cs="Times New Roman"/>
          <w:color w:val="000000"/>
          <w:sz w:val="24"/>
          <w:szCs w:val="24"/>
          <w:lang w:eastAsia="ru-RU"/>
        </w:rPr>
        <w:t>) слова, собственно русские слова. Собственно русские слова как база и основной источник развития лексики русского литературного языка.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Иноязычная лексика в разговорной речи, дисплейных текстах, современной публицистике.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 2. Культура речи (12 ч)</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Основные орфоэпические нормы</w:t>
      </w:r>
      <w:r w:rsidRPr="00AA03CF">
        <w:rPr>
          <w:rFonts w:ascii="Times New Roman" w:eastAsia="Times New Roman" w:hAnsi="Times New Roman" w:cs="Times New Roman"/>
          <w:color w:val="000000"/>
          <w:sz w:val="24"/>
          <w:szCs w:val="24"/>
          <w:lang w:eastAsia="ru-RU"/>
        </w:rPr>
        <w:t>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AA03CF">
        <w:rPr>
          <w:rFonts w:ascii="Times New Roman" w:eastAsia="Times New Roman" w:hAnsi="Times New Roman" w:cs="Times New Roman"/>
          <w:i/>
          <w:iCs/>
          <w:color w:val="000000"/>
          <w:sz w:val="24"/>
          <w:szCs w:val="24"/>
          <w:lang w:eastAsia="ru-RU"/>
        </w:rPr>
        <w:t>ж</w:t>
      </w:r>
      <w:r w:rsidRPr="00AA03CF">
        <w:rPr>
          <w:rFonts w:ascii="Times New Roman" w:eastAsia="Times New Roman" w:hAnsi="Times New Roman" w:cs="Times New Roman"/>
          <w:color w:val="000000"/>
          <w:sz w:val="24"/>
          <w:szCs w:val="24"/>
          <w:lang w:eastAsia="ru-RU"/>
        </w:rPr>
        <w:t> и </w:t>
      </w:r>
      <w:r w:rsidRPr="00AA03CF">
        <w:rPr>
          <w:rFonts w:ascii="Times New Roman" w:eastAsia="Times New Roman" w:hAnsi="Times New Roman" w:cs="Times New Roman"/>
          <w:i/>
          <w:iCs/>
          <w:color w:val="000000"/>
          <w:sz w:val="24"/>
          <w:szCs w:val="24"/>
          <w:lang w:eastAsia="ru-RU"/>
        </w:rPr>
        <w:t>ш</w:t>
      </w:r>
      <w:r w:rsidRPr="00AA03CF">
        <w:rPr>
          <w:rFonts w:ascii="Times New Roman" w:eastAsia="Times New Roman" w:hAnsi="Times New Roman" w:cs="Times New Roman"/>
          <w:color w:val="000000"/>
          <w:sz w:val="24"/>
          <w:szCs w:val="24"/>
          <w:lang w:eastAsia="ru-RU"/>
        </w:rPr>
        <w:t xml:space="preserve">; </w:t>
      </w:r>
      <w:r w:rsidRPr="00AA03CF">
        <w:rPr>
          <w:rFonts w:ascii="Times New Roman" w:eastAsia="Times New Roman" w:hAnsi="Times New Roman" w:cs="Times New Roman"/>
          <w:color w:val="000000"/>
          <w:sz w:val="24"/>
          <w:szCs w:val="24"/>
          <w:lang w:eastAsia="ru-RU"/>
        </w:rPr>
        <w:lastRenderedPageBreak/>
        <w:t>произношение сочетания </w:t>
      </w:r>
      <w:proofErr w:type="spellStart"/>
      <w:r w:rsidRPr="00AA03CF">
        <w:rPr>
          <w:rFonts w:ascii="Times New Roman" w:eastAsia="Times New Roman" w:hAnsi="Times New Roman" w:cs="Times New Roman"/>
          <w:i/>
          <w:iCs/>
          <w:color w:val="000000"/>
          <w:sz w:val="24"/>
          <w:szCs w:val="24"/>
          <w:lang w:eastAsia="ru-RU"/>
        </w:rPr>
        <w:t>чн</w:t>
      </w:r>
      <w:proofErr w:type="spellEnd"/>
      <w:r w:rsidRPr="00AA03CF">
        <w:rPr>
          <w:rFonts w:ascii="Times New Roman" w:eastAsia="Times New Roman" w:hAnsi="Times New Roman" w:cs="Times New Roman"/>
          <w:color w:val="000000"/>
          <w:sz w:val="24"/>
          <w:szCs w:val="24"/>
          <w:lang w:eastAsia="ru-RU"/>
        </w:rPr>
        <w:t> и </w:t>
      </w:r>
      <w:proofErr w:type="spellStart"/>
      <w:r w:rsidRPr="00AA03CF">
        <w:rPr>
          <w:rFonts w:ascii="Times New Roman" w:eastAsia="Times New Roman" w:hAnsi="Times New Roman" w:cs="Times New Roman"/>
          <w:i/>
          <w:iCs/>
          <w:color w:val="000000"/>
          <w:sz w:val="24"/>
          <w:szCs w:val="24"/>
          <w:lang w:eastAsia="ru-RU"/>
        </w:rPr>
        <w:t>чт</w:t>
      </w:r>
      <w:proofErr w:type="spellEnd"/>
      <w:r w:rsidRPr="00AA03CF">
        <w:rPr>
          <w:rFonts w:ascii="Times New Roman" w:eastAsia="Times New Roman" w:hAnsi="Times New Roman" w:cs="Times New Roman"/>
          <w:color w:val="000000"/>
          <w:sz w:val="24"/>
          <w:szCs w:val="24"/>
          <w:lang w:eastAsia="ru-RU"/>
        </w:rPr>
        <w:t>; произношение женских отчеств на </w:t>
      </w:r>
      <w:proofErr w:type="gramStart"/>
      <w:r w:rsidRPr="00AA03CF">
        <w:rPr>
          <w:rFonts w:ascii="Times New Roman" w:eastAsia="Times New Roman" w:hAnsi="Times New Roman" w:cs="Times New Roman"/>
          <w:i/>
          <w:iCs/>
          <w:color w:val="000000"/>
          <w:sz w:val="24"/>
          <w:szCs w:val="24"/>
          <w:lang w:eastAsia="ru-RU"/>
        </w:rPr>
        <w:t>-</w:t>
      </w:r>
      <w:proofErr w:type="spellStart"/>
      <w:r w:rsidRPr="00AA03CF">
        <w:rPr>
          <w:rFonts w:ascii="Times New Roman" w:eastAsia="Times New Roman" w:hAnsi="Times New Roman" w:cs="Times New Roman"/>
          <w:i/>
          <w:iCs/>
          <w:color w:val="000000"/>
          <w:sz w:val="24"/>
          <w:szCs w:val="24"/>
          <w:lang w:eastAsia="ru-RU"/>
        </w:rPr>
        <w:t>и</w:t>
      </w:r>
      <w:proofErr w:type="gramEnd"/>
      <w:r w:rsidRPr="00AA03CF">
        <w:rPr>
          <w:rFonts w:ascii="Times New Roman" w:eastAsia="Times New Roman" w:hAnsi="Times New Roman" w:cs="Times New Roman"/>
          <w:i/>
          <w:iCs/>
          <w:color w:val="000000"/>
          <w:sz w:val="24"/>
          <w:szCs w:val="24"/>
          <w:lang w:eastAsia="ru-RU"/>
        </w:rPr>
        <w:t>чна</w:t>
      </w:r>
      <w:proofErr w:type="spellEnd"/>
      <w:r w:rsidRPr="00AA03CF">
        <w:rPr>
          <w:rFonts w:ascii="Times New Roman" w:eastAsia="Times New Roman" w:hAnsi="Times New Roman" w:cs="Times New Roman"/>
          <w:color w:val="000000"/>
          <w:sz w:val="24"/>
          <w:szCs w:val="24"/>
          <w:lang w:eastAsia="ru-RU"/>
        </w:rPr>
        <w:t>, </w:t>
      </w:r>
      <w:r w:rsidRPr="00AA03CF">
        <w:rPr>
          <w:rFonts w:ascii="Times New Roman" w:eastAsia="Times New Roman" w:hAnsi="Times New Roman" w:cs="Times New Roman"/>
          <w:i/>
          <w:iCs/>
          <w:color w:val="000000"/>
          <w:sz w:val="24"/>
          <w:szCs w:val="24"/>
          <w:lang w:eastAsia="ru-RU"/>
        </w:rPr>
        <w:t>-</w:t>
      </w:r>
      <w:proofErr w:type="spellStart"/>
      <w:r w:rsidRPr="00AA03CF">
        <w:rPr>
          <w:rFonts w:ascii="Times New Roman" w:eastAsia="Times New Roman" w:hAnsi="Times New Roman" w:cs="Times New Roman"/>
          <w:i/>
          <w:iCs/>
          <w:color w:val="000000"/>
          <w:sz w:val="24"/>
          <w:szCs w:val="24"/>
          <w:lang w:eastAsia="ru-RU"/>
        </w:rPr>
        <w:t>инична</w:t>
      </w:r>
      <w:proofErr w:type="spellEnd"/>
      <w:r w:rsidRPr="00AA03CF">
        <w:rPr>
          <w:rFonts w:ascii="Times New Roman" w:eastAsia="Times New Roman" w:hAnsi="Times New Roman" w:cs="Times New Roman"/>
          <w:color w:val="000000"/>
          <w:sz w:val="24"/>
          <w:szCs w:val="24"/>
          <w:lang w:eastAsia="ru-RU"/>
        </w:rPr>
        <w:t>; произношение твёрдого [н] перед мягкими [ф'] и [в']</w:t>
      </w:r>
      <w:proofErr w:type="gramStart"/>
      <w:r w:rsidRPr="00AA03CF">
        <w:rPr>
          <w:rFonts w:ascii="Times New Roman" w:eastAsia="Times New Roman" w:hAnsi="Times New Roman" w:cs="Times New Roman"/>
          <w:color w:val="000000"/>
          <w:sz w:val="24"/>
          <w:szCs w:val="24"/>
          <w:lang w:eastAsia="ru-RU"/>
        </w:rPr>
        <w:t>;п</w:t>
      </w:r>
      <w:proofErr w:type="gramEnd"/>
      <w:r w:rsidRPr="00AA03CF">
        <w:rPr>
          <w:rFonts w:ascii="Times New Roman" w:eastAsia="Times New Roman" w:hAnsi="Times New Roman" w:cs="Times New Roman"/>
          <w:color w:val="000000"/>
          <w:sz w:val="24"/>
          <w:szCs w:val="24"/>
          <w:lang w:eastAsia="ru-RU"/>
        </w:rPr>
        <w:t>роизношение мягкого [н] перед </w:t>
      </w:r>
      <w:r w:rsidRPr="00AA03CF">
        <w:rPr>
          <w:rFonts w:ascii="Times New Roman" w:eastAsia="Times New Roman" w:hAnsi="Times New Roman" w:cs="Times New Roman"/>
          <w:i/>
          <w:iCs/>
          <w:color w:val="000000"/>
          <w:sz w:val="24"/>
          <w:szCs w:val="24"/>
          <w:lang w:eastAsia="ru-RU"/>
        </w:rPr>
        <w:t>ч</w:t>
      </w:r>
      <w:r w:rsidRPr="00AA03CF">
        <w:rPr>
          <w:rFonts w:ascii="Times New Roman" w:eastAsia="Times New Roman" w:hAnsi="Times New Roman" w:cs="Times New Roman"/>
          <w:color w:val="000000"/>
          <w:sz w:val="24"/>
          <w:szCs w:val="24"/>
          <w:lang w:eastAsia="ru-RU"/>
        </w:rPr>
        <w:t> и </w:t>
      </w:r>
      <w:r w:rsidRPr="00AA03CF">
        <w:rPr>
          <w:rFonts w:ascii="Times New Roman" w:eastAsia="Times New Roman" w:hAnsi="Times New Roman" w:cs="Times New Roman"/>
          <w:i/>
          <w:iCs/>
          <w:color w:val="000000"/>
          <w:sz w:val="24"/>
          <w:szCs w:val="24"/>
          <w:lang w:eastAsia="ru-RU"/>
        </w:rPr>
        <w:t>щ</w:t>
      </w:r>
      <w:r w:rsidRPr="00AA03CF">
        <w:rPr>
          <w:rFonts w:ascii="Times New Roman" w:eastAsia="Times New Roman" w:hAnsi="Times New Roman" w:cs="Times New Roman"/>
          <w:color w:val="000000"/>
          <w:sz w:val="24"/>
          <w:szCs w:val="24"/>
          <w:lang w:eastAsia="ru-RU"/>
        </w:rPr>
        <w:t>.</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Типичные акцентологические ошибки в современной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Основные лексические нормы современного русского литературного языка. </w:t>
      </w:r>
      <w:r w:rsidRPr="00AA03CF">
        <w:rPr>
          <w:rFonts w:ascii="Times New Roman" w:eastAsia="Times New Roman" w:hAnsi="Times New Roman" w:cs="Times New Roman"/>
          <w:color w:val="000000"/>
          <w:sz w:val="24"/>
          <w:szCs w:val="24"/>
          <w:lang w:eastAsia="ru-RU"/>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Основные грамматические нормы современного русского литературного языка. </w:t>
      </w:r>
      <w:r w:rsidRPr="00AA03CF">
        <w:rPr>
          <w:rFonts w:ascii="Times New Roman" w:eastAsia="Times New Roman" w:hAnsi="Times New Roman" w:cs="Times New Roman"/>
          <w:color w:val="000000"/>
          <w:sz w:val="24"/>
          <w:szCs w:val="24"/>
          <w:lang w:eastAsia="ru-RU"/>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AA03CF">
        <w:rPr>
          <w:rFonts w:ascii="Times New Roman" w:eastAsia="Times New Roman" w:hAnsi="Times New Roman" w:cs="Times New Roman"/>
          <w:i/>
          <w:iCs/>
          <w:color w:val="000000"/>
          <w:sz w:val="24"/>
          <w:szCs w:val="24"/>
          <w:lang w:eastAsia="ru-RU"/>
        </w:rPr>
        <w:t>врач пришел – врач пришла</w:t>
      </w:r>
      <w:r w:rsidRPr="00AA03CF">
        <w:rPr>
          <w:rFonts w:ascii="Times New Roman" w:eastAsia="Times New Roman" w:hAnsi="Times New Roman" w:cs="Times New Roman"/>
          <w:color w:val="000000"/>
          <w:sz w:val="24"/>
          <w:szCs w:val="24"/>
          <w:lang w:eastAsia="ru-RU"/>
        </w:rPr>
        <w:t>); согласование сказуемого с подлежащим, выраженным сочетанием числительного </w:t>
      </w:r>
      <w:r w:rsidRPr="00AA03CF">
        <w:rPr>
          <w:rFonts w:ascii="Times New Roman" w:eastAsia="Times New Roman" w:hAnsi="Times New Roman" w:cs="Times New Roman"/>
          <w:i/>
          <w:iCs/>
          <w:color w:val="000000"/>
          <w:sz w:val="24"/>
          <w:szCs w:val="24"/>
          <w:lang w:eastAsia="ru-RU"/>
        </w:rPr>
        <w:t>несколько</w:t>
      </w:r>
      <w:r w:rsidRPr="00AA03CF">
        <w:rPr>
          <w:rFonts w:ascii="Times New Roman" w:eastAsia="Times New Roman" w:hAnsi="Times New Roman" w:cs="Times New Roman"/>
          <w:color w:val="000000"/>
          <w:sz w:val="24"/>
          <w:szCs w:val="24"/>
          <w:lang w:eastAsia="ru-RU"/>
        </w:rPr>
        <w:t> и существительным; согласование определения в количественно-именных сочетаниях с числительными </w:t>
      </w:r>
      <w:r w:rsidRPr="00AA03CF">
        <w:rPr>
          <w:rFonts w:ascii="Times New Roman" w:eastAsia="Times New Roman" w:hAnsi="Times New Roman" w:cs="Times New Roman"/>
          <w:i/>
          <w:iCs/>
          <w:color w:val="000000"/>
          <w:sz w:val="24"/>
          <w:szCs w:val="24"/>
          <w:lang w:eastAsia="ru-RU"/>
        </w:rPr>
        <w:t>два, три, четыре</w:t>
      </w:r>
      <w:r w:rsidRPr="00AA03CF">
        <w:rPr>
          <w:rFonts w:ascii="Times New Roman" w:eastAsia="Times New Roman" w:hAnsi="Times New Roman" w:cs="Times New Roman"/>
          <w:color w:val="000000"/>
          <w:sz w:val="24"/>
          <w:szCs w:val="24"/>
          <w:lang w:eastAsia="ru-RU"/>
        </w:rPr>
        <w:t> (два новых стола, две молодых женщины и две молодые женщины).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Нормы построения словосочетаний по типу согласования (</w:t>
      </w:r>
      <w:r w:rsidRPr="00AA03CF">
        <w:rPr>
          <w:rFonts w:ascii="Times New Roman" w:eastAsia="Times New Roman" w:hAnsi="Times New Roman" w:cs="Times New Roman"/>
          <w:i/>
          <w:iCs/>
          <w:color w:val="000000"/>
          <w:sz w:val="24"/>
          <w:szCs w:val="24"/>
          <w:lang w:eastAsia="ru-RU"/>
        </w:rPr>
        <w:t>маршрутное такси, обеих сестер – обоих братьев</w:t>
      </w:r>
      <w:r w:rsidRPr="00AA03CF">
        <w:rPr>
          <w:rFonts w:ascii="Times New Roman" w:eastAsia="Times New Roman" w:hAnsi="Times New Roman" w:cs="Times New Roman"/>
          <w:color w:val="000000"/>
          <w:sz w:val="24"/>
          <w:szCs w:val="24"/>
          <w:lang w:eastAsia="ru-RU"/>
        </w:rPr>
        <w:t>).</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Варианты грамматической нормы: согласование сказуемого с подлежащим, выраженным сочетанием слов </w:t>
      </w:r>
      <w:r w:rsidRPr="00AA03CF">
        <w:rPr>
          <w:rFonts w:ascii="Times New Roman" w:eastAsia="Times New Roman" w:hAnsi="Times New Roman" w:cs="Times New Roman"/>
          <w:i/>
          <w:iCs/>
          <w:color w:val="000000"/>
          <w:sz w:val="24"/>
          <w:szCs w:val="24"/>
          <w:lang w:eastAsia="ru-RU"/>
        </w:rPr>
        <w:t>много, мало, немного, немало, сколько, столько, большинство, меньшинство</w:t>
      </w:r>
      <w:r w:rsidRPr="00AA03CF">
        <w:rPr>
          <w:rFonts w:ascii="Times New Roman" w:eastAsia="Times New Roman" w:hAnsi="Times New Roman" w:cs="Times New Roman"/>
          <w:color w:val="000000"/>
          <w:sz w:val="24"/>
          <w:szCs w:val="24"/>
          <w:lang w:eastAsia="ru-RU"/>
        </w:rPr>
        <w:t>. Отражение вариантов грамматической нормы в современных грамматических словарях и справочниках.</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Речевой этикет</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 3. Речь. Речевая деятельность. Текст (12 ч)</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Язык и речь. Виды речевой деятельности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Эффективные приёмы слушания. </w:t>
      </w:r>
      <w:proofErr w:type="spellStart"/>
      <w:r w:rsidRPr="00AA03CF">
        <w:rPr>
          <w:rFonts w:ascii="Times New Roman" w:eastAsia="Times New Roman" w:hAnsi="Times New Roman" w:cs="Times New Roman"/>
          <w:color w:val="000000"/>
          <w:sz w:val="24"/>
          <w:szCs w:val="24"/>
          <w:lang w:eastAsia="ru-RU"/>
        </w:rPr>
        <w:t>Предтекстовый</w:t>
      </w:r>
      <w:proofErr w:type="spellEnd"/>
      <w:r w:rsidRPr="00AA03CF">
        <w:rPr>
          <w:rFonts w:ascii="Times New Roman" w:eastAsia="Times New Roman" w:hAnsi="Times New Roman" w:cs="Times New Roman"/>
          <w:color w:val="000000"/>
          <w:sz w:val="24"/>
          <w:szCs w:val="24"/>
          <w:lang w:eastAsia="ru-RU"/>
        </w:rPr>
        <w:t xml:space="preserve">, текстовый и </w:t>
      </w:r>
      <w:proofErr w:type="spellStart"/>
      <w:r w:rsidRPr="00AA03CF">
        <w:rPr>
          <w:rFonts w:ascii="Times New Roman" w:eastAsia="Times New Roman" w:hAnsi="Times New Roman" w:cs="Times New Roman"/>
          <w:color w:val="000000"/>
          <w:sz w:val="24"/>
          <w:szCs w:val="24"/>
          <w:lang w:eastAsia="ru-RU"/>
        </w:rPr>
        <w:t>послетекстовый</w:t>
      </w:r>
      <w:proofErr w:type="spellEnd"/>
      <w:r w:rsidRPr="00AA03CF">
        <w:rPr>
          <w:rFonts w:ascii="Times New Roman" w:eastAsia="Times New Roman" w:hAnsi="Times New Roman" w:cs="Times New Roman"/>
          <w:color w:val="000000"/>
          <w:sz w:val="24"/>
          <w:szCs w:val="24"/>
          <w:lang w:eastAsia="ru-RU"/>
        </w:rPr>
        <w:t xml:space="preserve"> этапы работы.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Основные методы, способы и средства получения, переработки информации.</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Текст как единица языка и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Функциональные разновидности языка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Разговорная речь. </w:t>
      </w:r>
      <w:proofErr w:type="spellStart"/>
      <w:r w:rsidRPr="00AA03CF">
        <w:rPr>
          <w:rFonts w:ascii="Times New Roman" w:eastAsia="Times New Roman" w:hAnsi="Times New Roman" w:cs="Times New Roman"/>
          <w:color w:val="000000"/>
          <w:sz w:val="24"/>
          <w:szCs w:val="24"/>
          <w:lang w:eastAsia="ru-RU"/>
        </w:rPr>
        <w:t>Самохарактеристика</w:t>
      </w:r>
      <w:proofErr w:type="spellEnd"/>
      <w:r w:rsidRPr="00AA03CF">
        <w:rPr>
          <w:rFonts w:ascii="Times New Roman" w:eastAsia="Times New Roman" w:hAnsi="Times New Roman" w:cs="Times New Roman"/>
          <w:color w:val="000000"/>
          <w:sz w:val="24"/>
          <w:szCs w:val="24"/>
          <w:lang w:eastAsia="ru-RU"/>
        </w:rPr>
        <w:t xml:space="preserve">, </w:t>
      </w:r>
      <w:proofErr w:type="spellStart"/>
      <w:r w:rsidRPr="00AA03CF">
        <w:rPr>
          <w:rFonts w:ascii="Times New Roman" w:eastAsia="Times New Roman" w:hAnsi="Times New Roman" w:cs="Times New Roman"/>
          <w:color w:val="000000"/>
          <w:sz w:val="24"/>
          <w:szCs w:val="24"/>
          <w:lang w:eastAsia="ru-RU"/>
        </w:rPr>
        <w:t>самопрезентация</w:t>
      </w:r>
      <w:proofErr w:type="spellEnd"/>
      <w:r w:rsidRPr="00AA03CF">
        <w:rPr>
          <w:rFonts w:ascii="Times New Roman" w:eastAsia="Times New Roman" w:hAnsi="Times New Roman" w:cs="Times New Roman"/>
          <w:color w:val="000000"/>
          <w:sz w:val="24"/>
          <w:szCs w:val="24"/>
          <w:lang w:eastAsia="ru-RU"/>
        </w:rPr>
        <w:t>, поздравление.</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Язык художественной литературы. Сочинение в жанре письма другу (в том числе электронного), страницы дневника и т.д.</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Резерв учебного времени – 1 ч.</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lastRenderedPageBreak/>
        <w:t>Пятый год обучения (35  ч)</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 1. Язык и культура (11 ч)</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proofErr w:type="gramStart"/>
      <w:r w:rsidRPr="00AA03CF">
        <w:rPr>
          <w:rFonts w:ascii="Times New Roman" w:eastAsia="Times New Roman" w:hAnsi="Times New Roman" w:cs="Times New Roman"/>
          <w:color w:val="000000"/>
          <w:sz w:val="24"/>
          <w:szCs w:val="24"/>
          <w:lang w:eastAsia="ru-RU"/>
        </w:rPr>
        <w:t>.С</w:t>
      </w:r>
      <w:proofErr w:type="gramEnd"/>
      <w:r w:rsidRPr="00AA03CF">
        <w:rPr>
          <w:rFonts w:ascii="Times New Roman" w:eastAsia="Times New Roman" w:hAnsi="Times New Roman" w:cs="Times New Roman"/>
          <w:color w:val="000000"/>
          <w:sz w:val="24"/>
          <w:szCs w:val="24"/>
          <w:lang w:eastAsia="ru-RU"/>
        </w:rPr>
        <w:t>тремительный рост словарного состава языка, «</w:t>
      </w:r>
      <w:proofErr w:type="spellStart"/>
      <w:r w:rsidRPr="00AA03CF">
        <w:rPr>
          <w:rFonts w:ascii="Times New Roman" w:eastAsia="Times New Roman" w:hAnsi="Times New Roman" w:cs="Times New Roman"/>
          <w:color w:val="000000"/>
          <w:sz w:val="24"/>
          <w:szCs w:val="24"/>
          <w:lang w:eastAsia="ru-RU"/>
        </w:rPr>
        <w:t>неологический</w:t>
      </w:r>
      <w:proofErr w:type="spellEnd"/>
      <w:r w:rsidRPr="00AA03CF">
        <w:rPr>
          <w:rFonts w:ascii="Times New Roman" w:eastAsia="Times New Roman" w:hAnsi="Times New Roman" w:cs="Times New Roman"/>
          <w:color w:val="000000"/>
          <w:sz w:val="24"/>
          <w:szCs w:val="24"/>
          <w:lang w:eastAsia="ru-RU"/>
        </w:rP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 2. Культура речи (11 ч)</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Основные орфоэпические нормы</w:t>
      </w:r>
      <w:r w:rsidRPr="00AA03CF">
        <w:rPr>
          <w:rFonts w:ascii="Times New Roman" w:eastAsia="Times New Roman" w:hAnsi="Times New Roman" w:cs="Times New Roman"/>
          <w:color w:val="000000"/>
          <w:sz w:val="24"/>
          <w:szCs w:val="24"/>
          <w:lang w:eastAsia="ru-RU"/>
        </w:rPr>
        <w:t>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Нарушение орфоэпической нормы как художественный приём.</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Основные лексические нормы современного русского литературного языка. </w:t>
      </w:r>
      <w:r w:rsidRPr="00AA03CF">
        <w:rPr>
          <w:rFonts w:ascii="Times New Roman" w:eastAsia="Times New Roman" w:hAnsi="Times New Roman" w:cs="Times New Roman"/>
          <w:color w:val="000000"/>
          <w:sz w:val="24"/>
          <w:szCs w:val="24"/>
          <w:lang w:eastAsia="ru-RU"/>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Речевая избыточность и точность. Тавтология. Плеоназм. Типичные ошибки‚ связанные с речевой избыточностью.</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Современные толковые словари. Отражение  вариантов лексической нормы в современных словарях. Словарные пометы.</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Основные грамматические нормы современного русского литературного языка. </w:t>
      </w:r>
      <w:r w:rsidRPr="00AA03CF">
        <w:rPr>
          <w:rFonts w:ascii="Times New Roman" w:eastAsia="Times New Roman" w:hAnsi="Times New Roman" w:cs="Times New Roman"/>
          <w:color w:val="000000"/>
          <w:sz w:val="24"/>
          <w:szCs w:val="24"/>
          <w:lang w:eastAsia="ru-RU"/>
        </w:rPr>
        <w:t>Типичные грамматические ошибки. Управление: управление предлогов </w:t>
      </w:r>
      <w:r w:rsidRPr="00AA03CF">
        <w:rPr>
          <w:rFonts w:ascii="Times New Roman" w:eastAsia="Times New Roman" w:hAnsi="Times New Roman" w:cs="Times New Roman"/>
          <w:i/>
          <w:iCs/>
          <w:color w:val="000000"/>
          <w:sz w:val="24"/>
          <w:szCs w:val="24"/>
          <w:lang w:eastAsia="ru-RU"/>
        </w:rPr>
        <w:t>благодаря, согласно, вопреки</w:t>
      </w:r>
      <w:r w:rsidRPr="00AA03CF">
        <w:rPr>
          <w:rFonts w:ascii="Times New Roman" w:eastAsia="Times New Roman" w:hAnsi="Times New Roman" w:cs="Times New Roman"/>
          <w:color w:val="000000"/>
          <w:sz w:val="24"/>
          <w:szCs w:val="24"/>
          <w:lang w:eastAsia="ru-RU"/>
        </w:rPr>
        <w:t>; предлога </w:t>
      </w:r>
      <w:r w:rsidRPr="00AA03CF">
        <w:rPr>
          <w:rFonts w:ascii="Times New Roman" w:eastAsia="Times New Roman" w:hAnsi="Times New Roman" w:cs="Times New Roman"/>
          <w:i/>
          <w:iCs/>
          <w:color w:val="000000"/>
          <w:sz w:val="24"/>
          <w:szCs w:val="24"/>
          <w:lang w:eastAsia="ru-RU"/>
        </w:rPr>
        <w:t>по</w:t>
      </w:r>
      <w:r w:rsidRPr="00AA03CF">
        <w:rPr>
          <w:rFonts w:ascii="Times New Roman" w:eastAsia="Times New Roman" w:hAnsi="Times New Roman" w:cs="Times New Roman"/>
          <w:color w:val="000000"/>
          <w:sz w:val="24"/>
          <w:szCs w:val="24"/>
          <w:lang w:eastAsia="ru-RU"/>
        </w:rPr>
        <w:t> с количественными числительными в словосочетаниях с распределительным значением (</w:t>
      </w:r>
      <w:r w:rsidRPr="00AA03CF">
        <w:rPr>
          <w:rFonts w:ascii="Times New Roman" w:eastAsia="Times New Roman" w:hAnsi="Times New Roman" w:cs="Times New Roman"/>
          <w:i/>
          <w:iCs/>
          <w:color w:val="000000"/>
          <w:sz w:val="24"/>
          <w:szCs w:val="24"/>
          <w:lang w:eastAsia="ru-RU"/>
        </w:rPr>
        <w:t>по пять груш – по пяти груш</w:t>
      </w:r>
      <w:r w:rsidRPr="00AA03CF">
        <w:rPr>
          <w:rFonts w:ascii="Times New Roman" w:eastAsia="Times New Roman" w:hAnsi="Times New Roman" w:cs="Times New Roman"/>
          <w:color w:val="000000"/>
          <w:sz w:val="24"/>
          <w:szCs w:val="24"/>
          <w:lang w:eastAsia="ru-RU"/>
        </w:rPr>
        <w:t>). Правильное построение словосочетаний по типу управления (</w:t>
      </w:r>
      <w:r w:rsidRPr="00AA03CF">
        <w:rPr>
          <w:rFonts w:ascii="Times New Roman" w:eastAsia="Times New Roman" w:hAnsi="Times New Roman" w:cs="Times New Roman"/>
          <w:i/>
          <w:iCs/>
          <w:color w:val="000000"/>
          <w:sz w:val="24"/>
          <w:szCs w:val="24"/>
          <w:lang w:eastAsia="ru-RU"/>
        </w:rPr>
        <w:t>отзыв о книге – рецензия на книгу, обидеться на слово – обижен словами</w:t>
      </w:r>
      <w:r w:rsidRPr="00AA03CF">
        <w:rPr>
          <w:rFonts w:ascii="Times New Roman" w:eastAsia="Times New Roman" w:hAnsi="Times New Roman" w:cs="Times New Roman"/>
          <w:color w:val="000000"/>
          <w:sz w:val="24"/>
          <w:szCs w:val="24"/>
          <w:lang w:eastAsia="ru-RU"/>
        </w:rPr>
        <w:t xml:space="preserve">). Правильное употребление </w:t>
      </w:r>
      <w:proofErr w:type="spellStart"/>
      <w:r w:rsidRPr="00AA03CF">
        <w:rPr>
          <w:rFonts w:ascii="Times New Roman" w:eastAsia="Times New Roman" w:hAnsi="Times New Roman" w:cs="Times New Roman"/>
          <w:color w:val="000000"/>
          <w:sz w:val="24"/>
          <w:szCs w:val="24"/>
          <w:lang w:eastAsia="ru-RU"/>
        </w:rPr>
        <w:t>предлогов</w:t>
      </w:r>
      <w:r w:rsidRPr="00AA03CF">
        <w:rPr>
          <w:rFonts w:ascii="Times New Roman" w:eastAsia="Times New Roman" w:hAnsi="Times New Roman" w:cs="Times New Roman"/>
          <w:i/>
          <w:iCs/>
          <w:color w:val="000000"/>
          <w:sz w:val="24"/>
          <w:szCs w:val="24"/>
          <w:lang w:eastAsia="ru-RU"/>
        </w:rPr>
        <w:t>о</w:t>
      </w:r>
      <w:proofErr w:type="spellEnd"/>
      <w:r w:rsidRPr="00AA03CF">
        <w:rPr>
          <w:rFonts w:ascii="Times New Roman" w:eastAsia="Times New Roman" w:hAnsi="Times New Roman" w:cs="Times New Roman"/>
          <w:i/>
          <w:iCs/>
          <w:color w:val="000000"/>
          <w:sz w:val="24"/>
          <w:szCs w:val="24"/>
          <w:lang w:eastAsia="ru-RU"/>
        </w:rPr>
        <w:t xml:space="preserve">‚ по‚ из‚ </w:t>
      </w:r>
      <w:proofErr w:type="spellStart"/>
      <w:proofErr w:type="gramStart"/>
      <w:r w:rsidRPr="00AA03CF">
        <w:rPr>
          <w:rFonts w:ascii="Times New Roman" w:eastAsia="Times New Roman" w:hAnsi="Times New Roman" w:cs="Times New Roman"/>
          <w:i/>
          <w:iCs/>
          <w:color w:val="000000"/>
          <w:sz w:val="24"/>
          <w:szCs w:val="24"/>
          <w:lang w:eastAsia="ru-RU"/>
        </w:rPr>
        <w:t>с</w:t>
      </w:r>
      <w:r w:rsidRPr="00AA03CF">
        <w:rPr>
          <w:rFonts w:ascii="Times New Roman" w:eastAsia="Times New Roman" w:hAnsi="Times New Roman" w:cs="Times New Roman"/>
          <w:color w:val="000000"/>
          <w:sz w:val="24"/>
          <w:szCs w:val="24"/>
          <w:lang w:eastAsia="ru-RU"/>
        </w:rPr>
        <w:t>в</w:t>
      </w:r>
      <w:proofErr w:type="spellEnd"/>
      <w:proofErr w:type="gramEnd"/>
      <w:r w:rsidRPr="00AA03CF">
        <w:rPr>
          <w:rFonts w:ascii="Times New Roman" w:eastAsia="Times New Roman" w:hAnsi="Times New Roman" w:cs="Times New Roman"/>
          <w:color w:val="000000"/>
          <w:sz w:val="24"/>
          <w:szCs w:val="24"/>
          <w:lang w:eastAsia="ru-RU"/>
        </w:rPr>
        <w:t xml:space="preserve"> составе словосочетания (</w:t>
      </w:r>
      <w:r w:rsidRPr="00AA03CF">
        <w:rPr>
          <w:rFonts w:ascii="Times New Roman" w:eastAsia="Times New Roman" w:hAnsi="Times New Roman" w:cs="Times New Roman"/>
          <w:i/>
          <w:iCs/>
          <w:color w:val="000000"/>
          <w:sz w:val="24"/>
          <w:szCs w:val="24"/>
          <w:lang w:eastAsia="ru-RU"/>
        </w:rPr>
        <w:t>приехать из Москвы – приехать с Урала).</w:t>
      </w:r>
      <w:r w:rsidRPr="00AA03CF">
        <w:rPr>
          <w:rFonts w:ascii="Times New Roman" w:eastAsia="Times New Roman" w:hAnsi="Times New Roman" w:cs="Times New Roman"/>
          <w:color w:val="000000"/>
          <w:sz w:val="24"/>
          <w:szCs w:val="24"/>
          <w:lang w:eastAsia="ru-RU"/>
        </w:rPr>
        <w:t>Нагромождение одних и тех же падежных форм, в частности родительного и творительного падежа.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Нормы употребления причастных и деепричастных оборотов‚ предложений с косвенной речью.</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Типичные ошибки в построении сложных предложений: постановка рядом двух однозначных союзо</w:t>
      </w:r>
      <w:proofErr w:type="gramStart"/>
      <w:r w:rsidRPr="00AA03CF">
        <w:rPr>
          <w:rFonts w:ascii="Times New Roman" w:eastAsia="Times New Roman" w:hAnsi="Times New Roman" w:cs="Times New Roman"/>
          <w:color w:val="000000"/>
          <w:sz w:val="24"/>
          <w:szCs w:val="24"/>
          <w:lang w:eastAsia="ru-RU"/>
        </w:rPr>
        <w:t>в(</w:t>
      </w:r>
      <w:proofErr w:type="gramEnd"/>
      <w:r w:rsidRPr="00AA03CF">
        <w:rPr>
          <w:rFonts w:ascii="Times New Roman" w:eastAsia="Times New Roman" w:hAnsi="Times New Roman" w:cs="Times New Roman"/>
          <w:i/>
          <w:iCs/>
          <w:color w:val="000000"/>
          <w:sz w:val="24"/>
          <w:szCs w:val="24"/>
          <w:lang w:eastAsia="ru-RU"/>
        </w:rPr>
        <w:t>но и однако, что и будто, что и как будто</w:t>
      </w:r>
      <w:r w:rsidRPr="00AA03CF">
        <w:rPr>
          <w:rFonts w:ascii="Times New Roman" w:eastAsia="Times New Roman" w:hAnsi="Times New Roman" w:cs="Times New Roman"/>
          <w:color w:val="000000"/>
          <w:sz w:val="24"/>
          <w:szCs w:val="24"/>
          <w:lang w:eastAsia="ru-RU"/>
        </w:rPr>
        <w:t>)‚ повторение частицы бы в предложениях с союзами </w:t>
      </w:r>
      <w:r w:rsidRPr="00AA03CF">
        <w:rPr>
          <w:rFonts w:ascii="Times New Roman" w:eastAsia="Times New Roman" w:hAnsi="Times New Roman" w:cs="Times New Roman"/>
          <w:i/>
          <w:iCs/>
          <w:color w:val="000000"/>
          <w:sz w:val="24"/>
          <w:szCs w:val="24"/>
          <w:lang w:eastAsia="ru-RU"/>
        </w:rPr>
        <w:t>чтобы</w:t>
      </w:r>
      <w:r w:rsidRPr="00AA03CF">
        <w:rPr>
          <w:rFonts w:ascii="Times New Roman" w:eastAsia="Times New Roman" w:hAnsi="Times New Roman" w:cs="Times New Roman"/>
          <w:color w:val="000000"/>
          <w:sz w:val="24"/>
          <w:szCs w:val="24"/>
          <w:lang w:eastAsia="ru-RU"/>
        </w:rPr>
        <w:t> и </w:t>
      </w:r>
      <w:r w:rsidRPr="00AA03CF">
        <w:rPr>
          <w:rFonts w:ascii="Times New Roman" w:eastAsia="Times New Roman" w:hAnsi="Times New Roman" w:cs="Times New Roman"/>
          <w:i/>
          <w:iCs/>
          <w:color w:val="000000"/>
          <w:sz w:val="24"/>
          <w:szCs w:val="24"/>
          <w:lang w:eastAsia="ru-RU"/>
        </w:rPr>
        <w:t>если бы</w:t>
      </w:r>
      <w:r w:rsidRPr="00AA03CF">
        <w:rPr>
          <w:rFonts w:ascii="Times New Roman" w:eastAsia="Times New Roman" w:hAnsi="Times New Roman" w:cs="Times New Roman"/>
          <w:color w:val="000000"/>
          <w:sz w:val="24"/>
          <w:szCs w:val="24"/>
          <w:lang w:eastAsia="ru-RU"/>
        </w:rPr>
        <w:t>‚ введение в сложное предложение лишних указательных местоимений.</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Отражение вариантов грамматической нормы в современных грамматических словарях и справочниках. Словарные пометы.</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Речевой этикет</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Этика и этикет в электронной среде общения. Понятие </w:t>
      </w:r>
      <w:proofErr w:type="spellStart"/>
      <w:r w:rsidRPr="00AA03CF">
        <w:rPr>
          <w:rFonts w:ascii="Times New Roman" w:eastAsia="Times New Roman" w:hAnsi="Times New Roman" w:cs="Times New Roman"/>
          <w:color w:val="000000"/>
          <w:sz w:val="24"/>
          <w:szCs w:val="24"/>
          <w:lang w:eastAsia="ru-RU"/>
        </w:rPr>
        <w:t>нетикета</w:t>
      </w:r>
      <w:proofErr w:type="spellEnd"/>
      <w:r w:rsidRPr="00AA03CF">
        <w:rPr>
          <w:rFonts w:ascii="Times New Roman" w:eastAsia="Times New Roman" w:hAnsi="Times New Roman" w:cs="Times New Roman"/>
          <w:color w:val="000000"/>
          <w:sz w:val="24"/>
          <w:szCs w:val="24"/>
          <w:lang w:eastAsia="ru-RU"/>
        </w:rPr>
        <w:t>.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 3. Речь. Речевая деятельность. Текст (12 ч)</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Язык и речь. Виды речевой деятельности        </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Русский язык в Интернете. Правила информационной безопасности при общении в социальных сетях. Контактное и </w:t>
      </w:r>
      <w:proofErr w:type="spellStart"/>
      <w:r w:rsidRPr="00AA03CF">
        <w:rPr>
          <w:rFonts w:ascii="Times New Roman" w:eastAsia="Times New Roman" w:hAnsi="Times New Roman" w:cs="Times New Roman"/>
          <w:color w:val="000000"/>
          <w:sz w:val="24"/>
          <w:szCs w:val="24"/>
          <w:lang w:eastAsia="ru-RU"/>
        </w:rPr>
        <w:t>дистантное</w:t>
      </w:r>
      <w:proofErr w:type="spellEnd"/>
      <w:r w:rsidRPr="00AA03CF">
        <w:rPr>
          <w:rFonts w:ascii="Times New Roman" w:eastAsia="Times New Roman" w:hAnsi="Times New Roman" w:cs="Times New Roman"/>
          <w:color w:val="000000"/>
          <w:sz w:val="24"/>
          <w:szCs w:val="24"/>
          <w:lang w:eastAsia="ru-RU"/>
        </w:rPr>
        <w:t xml:space="preserve"> общение.</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Текст как единица языка и речи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Виды преобразования текстов: аннотация, конспект. Использование графиков, диаграмм, схем для представления информации.</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lastRenderedPageBreak/>
        <w:t>Функциональные разновидности языка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Разговорная речь. Анекдот, шутка.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Официально-деловой стиль. Деловое письмо, его структурные элементы и языковые особенности.</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Учебно-научный стиль. Доклад, сообщение. Речь </w:t>
      </w:r>
      <w:proofErr w:type="spellStart"/>
      <w:r w:rsidRPr="00AA03CF">
        <w:rPr>
          <w:rFonts w:ascii="Times New Roman" w:eastAsia="Times New Roman" w:hAnsi="Times New Roman" w:cs="Times New Roman"/>
          <w:color w:val="000000"/>
          <w:sz w:val="24"/>
          <w:szCs w:val="24"/>
          <w:lang w:eastAsia="ru-RU"/>
        </w:rPr>
        <w:t>оппонентана</w:t>
      </w:r>
      <w:proofErr w:type="spellEnd"/>
      <w:r w:rsidRPr="00AA03CF">
        <w:rPr>
          <w:rFonts w:ascii="Times New Roman" w:eastAsia="Times New Roman" w:hAnsi="Times New Roman" w:cs="Times New Roman"/>
          <w:color w:val="000000"/>
          <w:sz w:val="24"/>
          <w:szCs w:val="24"/>
          <w:lang w:eastAsia="ru-RU"/>
        </w:rPr>
        <w:t xml:space="preserve"> защите проекта.</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Публицистический стиль. Проблемный очерк.</w:t>
      </w:r>
    </w:p>
    <w:p w:rsidR="00AA03CF" w:rsidRPr="00AA03CF" w:rsidRDefault="00AA03CF" w:rsidP="00AA03CF">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Язык художественной литературы. Диалогичность в художественном произведении. Текст и </w:t>
      </w:r>
      <w:proofErr w:type="spellStart"/>
      <w:r w:rsidRPr="00AA03CF">
        <w:rPr>
          <w:rFonts w:ascii="Times New Roman" w:eastAsia="Times New Roman" w:hAnsi="Times New Roman" w:cs="Times New Roman"/>
          <w:color w:val="000000"/>
          <w:sz w:val="24"/>
          <w:szCs w:val="24"/>
          <w:lang w:eastAsia="ru-RU"/>
        </w:rPr>
        <w:t>интертекст</w:t>
      </w:r>
      <w:proofErr w:type="spellEnd"/>
      <w:r w:rsidRPr="00AA03CF">
        <w:rPr>
          <w:rFonts w:ascii="Times New Roman" w:eastAsia="Times New Roman" w:hAnsi="Times New Roman" w:cs="Times New Roman"/>
          <w:color w:val="000000"/>
          <w:sz w:val="24"/>
          <w:szCs w:val="24"/>
          <w:lang w:eastAsia="ru-RU"/>
        </w:rPr>
        <w:t>. Афоризмы. Прецедентные тексты.</w:t>
      </w:r>
    </w:p>
    <w:p w:rsidR="00AA03CF" w:rsidRPr="00AA03CF" w:rsidRDefault="00AA03CF" w:rsidP="00AA03CF">
      <w:pPr>
        <w:shd w:val="clear" w:color="auto" w:fill="FFFFFF"/>
        <w:spacing w:after="0" w:line="240" w:lineRule="auto"/>
        <w:ind w:firstLine="71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Резерв учебного времени – 1 ч.</w:t>
      </w:r>
    </w:p>
    <w:p w:rsidR="00AA03CF" w:rsidRPr="00AA03CF" w:rsidRDefault="00AA03CF" w:rsidP="00AA03CF">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Тематическое планирование</w:t>
      </w:r>
    </w:p>
    <w:p w:rsidR="00AA03CF" w:rsidRPr="00AA03CF" w:rsidRDefault="00AA03CF" w:rsidP="00AA03CF">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5 класс</w:t>
      </w:r>
    </w:p>
    <w:tbl>
      <w:tblPr>
        <w:tblW w:w="1222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807"/>
        <w:gridCol w:w="7356"/>
        <w:gridCol w:w="4062"/>
      </w:tblGrid>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 xml:space="preserve">№ </w:t>
            </w:r>
            <w:proofErr w:type="spellStart"/>
            <w:r w:rsidRPr="00AA03CF">
              <w:rPr>
                <w:rFonts w:ascii="Times New Roman" w:eastAsia="Times New Roman" w:hAnsi="Times New Roman" w:cs="Times New Roman"/>
                <w:b/>
                <w:bCs/>
                <w:color w:val="000000"/>
                <w:sz w:val="24"/>
                <w:szCs w:val="24"/>
                <w:lang w:eastAsia="ru-RU"/>
              </w:rPr>
              <w:t>п.п</w:t>
            </w:r>
            <w:proofErr w:type="spellEnd"/>
            <w:r w:rsidRPr="00AA03CF">
              <w:rPr>
                <w:rFonts w:ascii="Times New Roman" w:eastAsia="Times New Roman" w:hAnsi="Times New Roman" w:cs="Times New Roman"/>
                <w:b/>
                <w:bCs/>
                <w:color w:val="000000"/>
                <w:sz w:val="24"/>
                <w:szCs w:val="24"/>
                <w:lang w:eastAsia="ru-RU"/>
              </w:rPr>
              <w:t>.</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Количество часов</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Язык и культура</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12</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2</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Культура речи</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8</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3</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Речь. Речевая деятельность. Текст</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15</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ИТОГО</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35</w:t>
            </w:r>
          </w:p>
        </w:tc>
      </w:tr>
    </w:tbl>
    <w:p w:rsidR="00AA03CF" w:rsidRPr="00AA03CF" w:rsidRDefault="00AA03CF" w:rsidP="00AA03CF">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6 класс</w:t>
      </w:r>
    </w:p>
    <w:tbl>
      <w:tblPr>
        <w:tblW w:w="1222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807"/>
        <w:gridCol w:w="7356"/>
        <w:gridCol w:w="4062"/>
      </w:tblGrid>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 xml:space="preserve">№ </w:t>
            </w:r>
            <w:proofErr w:type="spellStart"/>
            <w:r w:rsidRPr="00AA03CF">
              <w:rPr>
                <w:rFonts w:ascii="Times New Roman" w:eastAsia="Times New Roman" w:hAnsi="Times New Roman" w:cs="Times New Roman"/>
                <w:b/>
                <w:bCs/>
                <w:color w:val="000000"/>
                <w:sz w:val="24"/>
                <w:szCs w:val="24"/>
                <w:lang w:eastAsia="ru-RU"/>
              </w:rPr>
              <w:t>п.п</w:t>
            </w:r>
            <w:proofErr w:type="spellEnd"/>
            <w:r w:rsidRPr="00AA03CF">
              <w:rPr>
                <w:rFonts w:ascii="Times New Roman" w:eastAsia="Times New Roman" w:hAnsi="Times New Roman" w:cs="Times New Roman"/>
                <w:b/>
                <w:bCs/>
                <w:color w:val="000000"/>
                <w:sz w:val="24"/>
                <w:szCs w:val="24"/>
                <w:lang w:eastAsia="ru-RU"/>
              </w:rPr>
              <w:t>.</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Количество часов</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Язык и культура</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11</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2</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Культура речи</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12</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3</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Речь. Речевая деятельность. Текст</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12</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ИТОГО</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35</w:t>
            </w:r>
          </w:p>
        </w:tc>
      </w:tr>
    </w:tbl>
    <w:p w:rsidR="00AA03CF" w:rsidRPr="00AA03CF" w:rsidRDefault="00AA03CF" w:rsidP="00AA03CF">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7 класс</w:t>
      </w:r>
    </w:p>
    <w:tbl>
      <w:tblPr>
        <w:tblW w:w="1222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807"/>
        <w:gridCol w:w="7356"/>
        <w:gridCol w:w="4062"/>
      </w:tblGrid>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 xml:space="preserve">№ </w:t>
            </w:r>
            <w:proofErr w:type="spellStart"/>
            <w:r w:rsidRPr="00AA03CF">
              <w:rPr>
                <w:rFonts w:ascii="Times New Roman" w:eastAsia="Times New Roman" w:hAnsi="Times New Roman" w:cs="Times New Roman"/>
                <w:b/>
                <w:bCs/>
                <w:color w:val="000000"/>
                <w:sz w:val="24"/>
                <w:szCs w:val="24"/>
                <w:lang w:eastAsia="ru-RU"/>
              </w:rPr>
              <w:t>п.п</w:t>
            </w:r>
            <w:proofErr w:type="spellEnd"/>
            <w:r w:rsidRPr="00AA03CF">
              <w:rPr>
                <w:rFonts w:ascii="Times New Roman" w:eastAsia="Times New Roman" w:hAnsi="Times New Roman" w:cs="Times New Roman"/>
                <w:b/>
                <w:bCs/>
                <w:color w:val="000000"/>
                <w:sz w:val="24"/>
                <w:szCs w:val="24"/>
                <w:lang w:eastAsia="ru-RU"/>
              </w:rPr>
              <w:t>.</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Количество часов</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Язык и культура</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10</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2</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Культура речи</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12</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3</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Речь. Речевая деятельность. Текст</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13</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ИТОГО</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35</w:t>
            </w:r>
          </w:p>
        </w:tc>
      </w:tr>
    </w:tbl>
    <w:p w:rsidR="00AA03CF" w:rsidRPr="00AA03CF" w:rsidRDefault="00AA03CF" w:rsidP="00AA03CF">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8 класс</w:t>
      </w:r>
    </w:p>
    <w:tbl>
      <w:tblPr>
        <w:tblW w:w="1222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807"/>
        <w:gridCol w:w="7356"/>
        <w:gridCol w:w="4062"/>
      </w:tblGrid>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 xml:space="preserve">№ </w:t>
            </w:r>
            <w:proofErr w:type="spellStart"/>
            <w:r w:rsidRPr="00AA03CF">
              <w:rPr>
                <w:rFonts w:ascii="Times New Roman" w:eastAsia="Times New Roman" w:hAnsi="Times New Roman" w:cs="Times New Roman"/>
                <w:b/>
                <w:bCs/>
                <w:color w:val="000000"/>
                <w:sz w:val="24"/>
                <w:szCs w:val="24"/>
                <w:lang w:eastAsia="ru-RU"/>
              </w:rPr>
              <w:t>п.п</w:t>
            </w:r>
            <w:proofErr w:type="spellEnd"/>
            <w:r w:rsidRPr="00AA03CF">
              <w:rPr>
                <w:rFonts w:ascii="Times New Roman" w:eastAsia="Times New Roman" w:hAnsi="Times New Roman" w:cs="Times New Roman"/>
                <w:b/>
                <w:bCs/>
                <w:color w:val="000000"/>
                <w:sz w:val="24"/>
                <w:szCs w:val="24"/>
                <w:lang w:eastAsia="ru-RU"/>
              </w:rPr>
              <w:t>.</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Количество часов</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Язык и культура</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11</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lastRenderedPageBreak/>
              <w:t>2</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Культура речи</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12</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3</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Речь. Речевая деятельность. Текст</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12</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ИТОГО</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35</w:t>
            </w:r>
          </w:p>
        </w:tc>
      </w:tr>
    </w:tbl>
    <w:p w:rsidR="00AA03CF" w:rsidRPr="00AA03CF" w:rsidRDefault="00AA03CF" w:rsidP="00AA03CF">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9 класс</w:t>
      </w:r>
    </w:p>
    <w:tbl>
      <w:tblPr>
        <w:tblW w:w="1222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807"/>
        <w:gridCol w:w="7356"/>
        <w:gridCol w:w="4062"/>
      </w:tblGrid>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 xml:space="preserve">№ </w:t>
            </w:r>
            <w:proofErr w:type="spellStart"/>
            <w:r w:rsidRPr="00AA03CF">
              <w:rPr>
                <w:rFonts w:ascii="Times New Roman" w:eastAsia="Times New Roman" w:hAnsi="Times New Roman" w:cs="Times New Roman"/>
                <w:b/>
                <w:bCs/>
                <w:color w:val="000000"/>
                <w:sz w:val="24"/>
                <w:szCs w:val="24"/>
                <w:lang w:eastAsia="ru-RU"/>
              </w:rPr>
              <w:t>п.п</w:t>
            </w:r>
            <w:proofErr w:type="spellEnd"/>
            <w:r w:rsidRPr="00AA03CF">
              <w:rPr>
                <w:rFonts w:ascii="Times New Roman" w:eastAsia="Times New Roman" w:hAnsi="Times New Roman" w:cs="Times New Roman"/>
                <w:b/>
                <w:bCs/>
                <w:color w:val="000000"/>
                <w:sz w:val="24"/>
                <w:szCs w:val="24"/>
                <w:lang w:eastAsia="ru-RU"/>
              </w:rPr>
              <w:t>.</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Раздел</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Количество часов</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Язык и культура</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11</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2</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Культура речи</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11</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3</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Речь. Речевая деятельность. Текст</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13</w:t>
            </w:r>
          </w:p>
        </w:tc>
      </w:tr>
      <w:tr w:rsidR="00AA03CF" w:rsidRPr="00AA03CF" w:rsidTr="00AA03CF">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ИТОГО</w:t>
            </w:r>
          </w:p>
        </w:tc>
        <w:tc>
          <w:tcPr>
            <w:tcW w:w="30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35</w:t>
            </w:r>
          </w:p>
        </w:tc>
      </w:tr>
    </w:tbl>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65DEE" w:rsidRDefault="00865DEE" w:rsidP="00AA03CF">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9D3E25" w:rsidRDefault="009D3E25" w:rsidP="00AA03CF">
      <w:pPr>
        <w:shd w:val="clear" w:color="auto" w:fill="FFFFFF"/>
        <w:spacing w:after="0" w:line="240" w:lineRule="auto"/>
        <w:jc w:val="center"/>
        <w:rPr>
          <w:rFonts w:ascii="Times New Roman" w:eastAsia="Times New Roman" w:hAnsi="Times New Roman" w:cs="Times New Roman"/>
          <w:b/>
          <w:bCs/>
          <w:color w:val="000000"/>
          <w:sz w:val="24"/>
          <w:szCs w:val="24"/>
          <w:lang w:val="en-US" w:eastAsia="ru-RU"/>
        </w:rPr>
      </w:pPr>
    </w:p>
    <w:p w:rsidR="009D3E25" w:rsidRDefault="009D3E25" w:rsidP="00AA03CF">
      <w:pPr>
        <w:shd w:val="clear" w:color="auto" w:fill="FFFFFF"/>
        <w:spacing w:after="0" w:line="240" w:lineRule="auto"/>
        <w:jc w:val="center"/>
        <w:rPr>
          <w:rFonts w:ascii="Times New Roman" w:eastAsia="Times New Roman" w:hAnsi="Times New Roman" w:cs="Times New Roman"/>
          <w:b/>
          <w:bCs/>
          <w:color w:val="000000"/>
          <w:sz w:val="24"/>
          <w:szCs w:val="24"/>
          <w:lang w:val="en-US" w:eastAsia="ru-RU"/>
        </w:rPr>
      </w:pPr>
    </w:p>
    <w:p w:rsidR="009D3E25" w:rsidRDefault="009D3E25" w:rsidP="00AA03CF">
      <w:pPr>
        <w:shd w:val="clear" w:color="auto" w:fill="FFFFFF"/>
        <w:spacing w:after="0" w:line="240" w:lineRule="auto"/>
        <w:jc w:val="center"/>
        <w:rPr>
          <w:rFonts w:ascii="Times New Roman" w:eastAsia="Times New Roman" w:hAnsi="Times New Roman" w:cs="Times New Roman"/>
          <w:b/>
          <w:bCs/>
          <w:color w:val="000000"/>
          <w:sz w:val="24"/>
          <w:szCs w:val="24"/>
          <w:lang w:val="en-US" w:eastAsia="ru-RU"/>
        </w:rPr>
      </w:pPr>
    </w:p>
    <w:p w:rsidR="009D3E25" w:rsidRDefault="009D3E25" w:rsidP="00AA03CF">
      <w:pPr>
        <w:shd w:val="clear" w:color="auto" w:fill="FFFFFF"/>
        <w:spacing w:after="0" w:line="240" w:lineRule="auto"/>
        <w:jc w:val="center"/>
        <w:rPr>
          <w:rFonts w:ascii="Times New Roman" w:eastAsia="Times New Roman" w:hAnsi="Times New Roman" w:cs="Times New Roman"/>
          <w:b/>
          <w:bCs/>
          <w:color w:val="000000"/>
          <w:sz w:val="24"/>
          <w:szCs w:val="24"/>
          <w:lang w:val="en-US" w:eastAsia="ru-RU"/>
        </w:rPr>
      </w:pPr>
    </w:p>
    <w:p w:rsidR="009D3E25" w:rsidRDefault="009D3E25" w:rsidP="00AA03CF">
      <w:pPr>
        <w:shd w:val="clear" w:color="auto" w:fill="FFFFFF"/>
        <w:spacing w:after="0" w:line="240" w:lineRule="auto"/>
        <w:jc w:val="center"/>
        <w:rPr>
          <w:rFonts w:ascii="Times New Roman" w:eastAsia="Times New Roman" w:hAnsi="Times New Roman" w:cs="Times New Roman"/>
          <w:b/>
          <w:bCs/>
          <w:color w:val="000000"/>
          <w:sz w:val="24"/>
          <w:szCs w:val="24"/>
          <w:lang w:val="en-US" w:eastAsia="ru-RU"/>
        </w:rPr>
      </w:pPr>
    </w:p>
    <w:p w:rsidR="009D3E25" w:rsidRDefault="009D3E25" w:rsidP="00AA03CF">
      <w:pPr>
        <w:shd w:val="clear" w:color="auto" w:fill="FFFFFF"/>
        <w:spacing w:after="0" w:line="240" w:lineRule="auto"/>
        <w:jc w:val="center"/>
        <w:rPr>
          <w:rFonts w:ascii="Times New Roman" w:eastAsia="Times New Roman" w:hAnsi="Times New Roman" w:cs="Times New Roman"/>
          <w:b/>
          <w:bCs/>
          <w:color w:val="000000"/>
          <w:sz w:val="24"/>
          <w:szCs w:val="24"/>
          <w:lang w:val="en-US" w:eastAsia="ru-RU"/>
        </w:rPr>
      </w:pPr>
    </w:p>
    <w:p w:rsidR="009D3E25" w:rsidRDefault="009D3E25" w:rsidP="00AA03CF">
      <w:pPr>
        <w:shd w:val="clear" w:color="auto" w:fill="FFFFFF"/>
        <w:spacing w:after="0" w:line="240" w:lineRule="auto"/>
        <w:jc w:val="center"/>
        <w:rPr>
          <w:rFonts w:ascii="Times New Roman" w:eastAsia="Times New Roman" w:hAnsi="Times New Roman" w:cs="Times New Roman"/>
          <w:b/>
          <w:bCs/>
          <w:color w:val="000000"/>
          <w:sz w:val="24"/>
          <w:szCs w:val="24"/>
          <w:lang w:val="en-US" w:eastAsia="ru-RU"/>
        </w:rPr>
      </w:pPr>
    </w:p>
    <w:p w:rsidR="009D3E25" w:rsidRDefault="009D3E25" w:rsidP="00AA03CF">
      <w:pPr>
        <w:shd w:val="clear" w:color="auto" w:fill="FFFFFF"/>
        <w:spacing w:after="0" w:line="240" w:lineRule="auto"/>
        <w:jc w:val="center"/>
        <w:rPr>
          <w:rFonts w:ascii="Times New Roman" w:eastAsia="Times New Roman" w:hAnsi="Times New Roman" w:cs="Times New Roman"/>
          <w:b/>
          <w:bCs/>
          <w:color w:val="000000"/>
          <w:sz w:val="24"/>
          <w:szCs w:val="24"/>
          <w:lang w:val="en-US" w:eastAsia="ru-RU"/>
        </w:rPr>
      </w:pPr>
    </w:p>
    <w:p w:rsidR="00AA03CF" w:rsidRPr="00AA03CF" w:rsidRDefault="00AA03CF" w:rsidP="00AA03C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Календарно-тематическое планирование по родному русскому языку 5-9 класс</w:t>
      </w:r>
    </w:p>
    <w:p w:rsidR="00AA03CF" w:rsidRPr="00AA03CF" w:rsidRDefault="00AA03CF" w:rsidP="00AA03C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5  класс</w:t>
      </w:r>
    </w:p>
    <w:tbl>
      <w:tblPr>
        <w:tblW w:w="12225" w:type="dxa"/>
        <w:shd w:val="clear" w:color="auto" w:fill="FFFFFF"/>
        <w:tblCellMar>
          <w:top w:w="15" w:type="dxa"/>
          <w:left w:w="15" w:type="dxa"/>
          <w:bottom w:w="15" w:type="dxa"/>
          <w:right w:w="15" w:type="dxa"/>
        </w:tblCellMar>
        <w:tblLook w:val="04A0" w:firstRow="1" w:lastRow="0" w:firstColumn="1" w:lastColumn="0" w:noHBand="0" w:noVBand="1"/>
      </w:tblPr>
      <w:tblGrid>
        <w:gridCol w:w="1064"/>
        <w:gridCol w:w="917"/>
        <w:gridCol w:w="1358"/>
        <w:gridCol w:w="7470"/>
        <w:gridCol w:w="1416"/>
      </w:tblGrid>
      <w:tr w:rsidR="00AA03CF" w:rsidRPr="00AA03CF" w:rsidTr="00AA03CF">
        <w:tc>
          <w:tcPr>
            <w:tcW w:w="183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Дата</w:t>
            </w:r>
          </w:p>
        </w:tc>
        <w:tc>
          <w:tcPr>
            <w:tcW w:w="125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w:t>
            </w:r>
          </w:p>
        </w:tc>
        <w:tc>
          <w:tcPr>
            <w:tcW w:w="574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Название раздела, темы урока</w:t>
            </w:r>
          </w:p>
        </w:tc>
        <w:tc>
          <w:tcPr>
            <w:tcW w:w="13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Кол-во часов</w:t>
            </w:r>
          </w:p>
        </w:tc>
      </w:tr>
      <w:tr w:rsidR="00AA03CF" w:rsidRPr="00AA03CF" w:rsidTr="00AA03CF">
        <w:trPr>
          <w:trHeight w:val="358"/>
        </w:trPr>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план</w:t>
            </w: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факт</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r>
      <w:tr w:rsidR="00AA03CF" w:rsidRPr="00AA03CF" w:rsidTr="00AA03CF">
        <w:tc>
          <w:tcPr>
            <w:tcW w:w="1014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Язык и культура</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shd w:val="clear" w:color="auto" w:fill="FFFFFF"/>
                <w:lang w:eastAsia="ru-RU"/>
              </w:rPr>
              <w:t>Русский язык – национальный язык русского народа. Роль родного языка в жизни человека</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ind w:left="-22" w:firstLine="22"/>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Краткая история русской письменности. Создание славянского алфавита. Ознакомление с историей и этимологией некоторых слов: азбука, алфавит.</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Язык как зеркало национальной культуры. Слово как хранилище материальной и духовной культуры народа.</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rPr>
          <w:trHeight w:val="358"/>
        </w:trPr>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4.</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История в слове: наименования предметов традиционной русской одежды</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5.</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Образность русской речи: сравнение, метафора, олицетворение, эпитет.</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6.</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tbl>
            <w:tblPr>
              <w:tblW w:w="6686" w:type="dxa"/>
              <w:tblCellMar>
                <w:top w:w="15" w:type="dxa"/>
                <w:left w:w="15" w:type="dxa"/>
                <w:bottom w:w="15" w:type="dxa"/>
                <w:right w:w="15" w:type="dxa"/>
              </w:tblCellMar>
              <w:tblLook w:val="04A0" w:firstRow="1" w:lastRow="0" w:firstColumn="1" w:lastColumn="0" w:noHBand="0" w:noVBand="1"/>
            </w:tblPr>
            <w:tblGrid>
              <w:gridCol w:w="6686"/>
            </w:tblGrid>
            <w:tr w:rsidR="00AA03CF" w:rsidRPr="00AA03CF">
              <w:trPr>
                <w:trHeight w:val="308"/>
              </w:trPr>
              <w:tc>
                <w:tcPr>
                  <w:tcW w:w="553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Живое слово русского фольклора. Устойчивые обороты в произведениях фольклора, народно-поэтические символы, народно-поэтические эпитеты в русских народных и литературных сказках, былинах, художественной литературе.</w:t>
                  </w:r>
                </w:p>
              </w:tc>
            </w:tr>
          </w:tbl>
          <w:p w:rsidR="00AA03CF" w:rsidRPr="00AA03CF" w:rsidRDefault="00AA03CF" w:rsidP="00AA03CF">
            <w:pPr>
              <w:spacing w:after="0" w:line="240" w:lineRule="auto"/>
              <w:rPr>
                <w:rFonts w:ascii="Arial" w:eastAsia="Times New Roman" w:hAnsi="Arial" w:cs="Arial"/>
                <w:color w:val="666666"/>
                <w:sz w:val="24"/>
                <w:szCs w:val="24"/>
                <w:lang w:eastAsia="ru-RU"/>
              </w:rPr>
            </w:pP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7.</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8.</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Сравнения, прецедентные имена в русских народных и литературных сказках, народных песнях, былинах, художественной литературе</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rPr>
          <w:trHeight w:val="536"/>
        </w:trPr>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ind w:left="-13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9.</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Меткое слово русской речи: крылатые слова, пословицы, поговорки</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rPr>
          <w:trHeight w:val="638"/>
        </w:trPr>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ind w:left="-130"/>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10.</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shd w:val="clear" w:color="auto" w:fill="FFFFFF"/>
                <w:lang w:eastAsia="ru-RU"/>
              </w:rPr>
              <w:t>Русские имена. Их многообразие. Происхождение названий   общеизвестных  старинных русских городов.  </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rPr>
          <w:trHeight w:val="416"/>
        </w:trPr>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11.</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Контрольное тестирование по теме «Язык и культура»</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1014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D0D0D"/>
                <w:sz w:val="24"/>
                <w:szCs w:val="24"/>
                <w:lang w:eastAsia="ru-RU"/>
              </w:rPr>
              <w:t>Культура речи</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12.</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Современный русский литературный язык</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13.</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Русская орфоэпия. Нормы произношения и ударения.</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14.</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Речь точная и выразительная. Основные лексические нормы современного русского литературного языка</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15.</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tbl>
            <w:tblPr>
              <w:tblW w:w="6686" w:type="dxa"/>
              <w:tblCellMar>
                <w:top w:w="15" w:type="dxa"/>
                <w:left w:w="15" w:type="dxa"/>
                <w:bottom w:w="15" w:type="dxa"/>
                <w:right w:w="15" w:type="dxa"/>
              </w:tblCellMar>
              <w:tblLook w:val="04A0" w:firstRow="1" w:lastRow="0" w:firstColumn="1" w:lastColumn="0" w:noHBand="0" w:noVBand="1"/>
            </w:tblPr>
            <w:tblGrid>
              <w:gridCol w:w="6686"/>
            </w:tblGrid>
            <w:tr w:rsidR="00AA03CF" w:rsidRPr="00AA03CF">
              <w:trPr>
                <w:trHeight w:val="276"/>
              </w:trPr>
              <w:tc>
                <w:tcPr>
                  <w:tcW w:w="3344"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Стилистическая окраска слова</w:t>
                  </w:r>
                </w:p>
              </w:tc>
            </w:tr>
          </w:tbl>
          <w:p w:rsidR="00AA03CF" w:rsidRPr="00AA03CF" w:rsidRDefault="00AA03CF" w:rsidP="00AA03CF">
            <w:pPr>
              <w:spacing w:after="0" w:line="240" w:lineRule="auto"/>
              <w:rPr>
                <w:rFonts w:ascii="Arial" w:eastAsia="Times New Roman" w:hAnsi="Arial" w:cs="Arial"/>
                <w:color w:val="666666"/>
                <w:sz w:val="24"/>
                <w:szCs w:val="24"/>
                <w:lang w:eastAsia="ru-RU"/>
              </w:rPr>
            </w:pP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16.</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Речь правильная. Основные грамматические нормы современного русского литературного языка. Категория рода.</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17.</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Нормативные и ненормативные формы употребления имён существительных.</w:t>
            </w:r>
          </w:p>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Формы существительных мужского рода множественного числа с окончаниями</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18.</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Речевой этикет: нормы и традиции</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19.</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Контрольное тестирование  по теме «Культура речи»</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10144"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D0D0D"/>
                <w:sz w:val="24"/>
                <w:szCs w:val="24"/>
                <w:lang w:eastAsia="ru-RU"/>
              </w:rPr>
              <w:t>Речь. Речевая деятельность. Текст.</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20.</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Язык и речь.</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21.</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Средства выразительной  устной речи.</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22.</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Формы речи: монолог и диалог.</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23.</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Текст и его основные признаки. Как строится текст.</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24.</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Композиционные особенности описания, повествования, рассуждения Повествование как тип речи.</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25.</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Средства связи предложений и частей текста.</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26.</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Функциональные разновидности языка.</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27.</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Разговорная речь. Просьба, извинение как жанры разговорной речи.</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28.</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Официально-деловой стиль. Объявление (устное и письменное)</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29.</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Учебно-научный стиль. План ответа на уроке, план текста.</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30.</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Публицистический стиль. Устное выступление. Девиз, слоган.</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31.</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Язык художественной  литературы. Литературная сказка. Рассказ.</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32.</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Особенности языка фольклорных текстов. Загадка, пословица.</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33.</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Сказка. Особенности языка сказки (сравнения, синонимы, антонимы, слова с уменьшительными суффиксами).</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34.</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Итоговое тестирование  </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8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35</w:t>
            </w:r>
          </w:p>
        </w:tc>
        <w:tc>
          <w:tcPr>
            <w:tcW w:w="57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Резервный урок</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bl>
    <w:p w:rsidR="00AA03CF" w:rsidRPr="00AA03CF" w:rsidRDefault="00AA03CF" w:rsidP="00AA03C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 6 класс</w:t>
      </w:r>
    </w:p>
    <w:tbl>
      <w:tblPr>
        <w:tblW w:w="12225" w:type="dxa"/>
        <w:shd w:val="clear" w:color="auto" w:fill="FFFFFF"/>
        <w:tblCellMar>
          <w:top w:w="15" w:type="dxa"/>
          <w:left w:w="15" w:type="dxa"/>
          <w:bottom w:w="15" w:type="dxa"/>
          <w:right w:w="15" w:type="dxa"/>
        </w:tblCellMar>
        <w:tblLook w:val="04A0" w:firstRow="1" w:lastRow="0" w:firstColumn="1" w:lastColumn="0" w:noHBand="0" w:noVBand="1"/>
      </w:tblPr>
      <w:tblGrid>
        <w:gridCol w:w="1186"/>
        <w:gridCol w:w="1185"/>
        <w:gridCol w:w="1344"/>
        <w:gridCol w:w="6934"/>
        <w:gridCol w:w="1576"/>
      </w:tblGrid>
      <w:tr w:rsidR="00AA03CF" w:rsidRPr="00AA03CF" w:rsidTr="003E5FE3">
        <w:tc>
          <w:tcPr>
            <w:tcW w:w="237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Дата</w:t>
            </w:r>
          </w:p>
        </w:tc>
        <w:tc>
          <w:tcPr>
            <w:tcW w:w="13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w:t>
            </w:r>
          </w:p>
        </w:tc>
        <w:tc>
          <w:tcPr>
            <w:tcW w:w="69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Название раздела, темы урока</w:t>
            </w:r>
          </w:p>
        </w:tc>
        <w:tc>
          <w:tcPr>
            <w:tcW w:w="15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Кол-во часов</w:t>
            </w:r>
          </w:p>
        </w:tc>
      </w:tr>
      <w:tr w:rsidR="00AA03CF" w:rsidRPr="00AA03CF" w:rsidTr="003E5FE3">
        <w:trPr>
          <w:trHeight w:val="410"/>
        </w:trPr>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план</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факт</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r>
      <w:tr w:rsidR="00AA03CF" w:rsidRPr="00AA03CF" w:rsidTr="003E5FE3">
        <w:tc>
          <w:tcPr>
            <w:tcW w:w="1222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Язык и культура</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9D3E25" w:rsidRDefault="009D3E25"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2.09</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Краткая история русского литературного языка.</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9.09</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Роль церковнославянского  языка в развитии русского языка.</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16.09</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Диалекты как часть народной культуры</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rPr>
          <w:trHeight w:val="358"/>
        </w:trPr>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23.09</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4.</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Национально-культурное своеобразие диалектизмов</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30.09</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5.</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Использование диалектной лексики в произведениях художественной литературы.</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7.10</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6.</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Лексические заимствования как результат взаимодействия национальных культур</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14.10</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7.</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Заимствования из славянских и неславянских языков. Причины заимствований. Особенности освоения иноязычной лексики</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21.10</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8.</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Роль заимствованной лексики в современном русском языке.</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11.11</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9.</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Современные неологизмы и их группы по сфере употребления и стилистической окраске.</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18.11</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10.</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Национально-культурная специфика русской фразеологии.</w:t>
            </w:r>
            <w:r w:rsidRPr="00AA03CF">
              <w:rPr>
                <w:rFonts w:ascii="Times New Roman" w:eastAsia="Times New Roman" w:hAnsi="Times New Roman" w:cs="Times New Roman"/>
                <w:color w:val="000000"/>
                <w:sz w:val="23"/>
                <w:szCs w:val="23"/>
                <w:lang w:eastAsia="ru-RU"/>
              </w:rPr>
              <w:t> Отражение во фразеологии обычаев, традиций, быта,</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25.10</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11</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Контрольное тестирование по теме «Язык и культура»</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222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D0D0D"/>
                <w:sz w:val="24"/>
                <w:szCs w:val="24"/>
                <w:lang w:eastAsia="ru-RU"/>
              </w:rPr>
              <w:t>Культура речи</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2.12</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12</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Русская орфоэпия. Основные орфоэпические нормы современного русского литературного языка</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9.12</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13</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Стилистические особенности произношения и ударения (литературные‚ разговорные‚ устарелые и профессиональные).</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16.12</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14</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Речь точная и выразительная. Основные лексические нормы русского языка</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23.12</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15</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Синонимы и точность речи. Смысловые‚ стилистические особенности употребления синонимов.</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13.01</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16</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Антонимы и точность речи. Смысловые‚ стилистические особенности употребления антонимов.</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20.01</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17</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 xml:space="preserve">Лексические омонимы и точность речи. Смысловые‚ </w:t>
            </w:r>
            <w:r w:rsidRPr="00AA03CF">
              <w:rPr>
                <w:rFonts w:ascii="Times New Roman" w:eastAsia="Times New Roman" w:hAnsi="Times New Roman" w:cs="Times New Roman"/>
                <w:color w:val="000000"/>
                <w:sz w:val="23"/>
                <w:szCs w:val="23"/>
                <w:lang w:eastAsia="ru-RU"/>
              </w:rPr>
              <w:lastRenderedPageBreak/>
              <w:t>стилистические особенности употребления лексических омонимов.</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lastRenderedPageBreak/>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lastRenderedPageBreak/>
              <w:t>27.01</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18</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Типичные речевые ошибки‚ связанные с употреблением синонимов‚ антонимов и лексических омонимов в речи.</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3.02</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19</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Основные грамматические нормы современного русского литературного языка</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10.02</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20</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Нормы употребления форм имен существительных в соответствии с типом склонения.</w:t>
            </w:r>
            <w:r w:rsidRPr="00AA03CF">
              <w:rPr>
                <w:rFonts w:ascii="Times New Roman" w:eastAsia="Times New Roman" w:hAnsi="Times New Roman" w:cs="Times New Roman"/>
                <w:color w:val="000000"/>
                <w:sz w:val="23"/>
                <w:szCs w:val="23"/>
                <w:lang w:eastAsia="ru-RU"/>
              </w:rPr>
              <w:t> Нормы употребления имен прилагательных в формах сравнительной степени</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17</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21</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r w:rsidRPr="00AA03CF">
              <w:rPr>
                <w:rFonts w:ascii="Times New Roman" w:eastAsia="Times New Roman" w:hAnsi="Times New Roman" w:cs="Times New Roman"/>
                <w:color w:val="000000"/>
                <w:sz w:val="24"/>
                <w:szCs w:val="24"/>
                <w:lang w:eastAsia="ru-RU"/>
              </w:rPr>
              <w:t> Речевой этикет. Национальные особенности  и устойчивые формулы речевого этикета в общении</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24</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22</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Контрольное тестирование по теме «Культура речи»</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222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D0D0D"/>
                <w:sz w:val="24"/>
                <w:szCs w:val="24"/>
                <w:lang w:eastAsia="ru-RU"/>
              </w:rPr>
              <w:t>Речь. Речевая деятельность. Текст.</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3.03</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23</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Язык и речь .Виды речевой деятельности</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10.03</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24</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 xml:space="preserve">Эффективные </w:t>
            </w:r>
            <w:proofErr w:type="spellStart"/>
            <w:r w:rsidRPr="00AA03CF">
              <w:rPr>
                <w:rFonts w:ascii="Times New Roman" w:eastAsia="Times New Roman" w:hAnsi="Times New Roman" w:cs="Times New Roman"/>
                <w:color w:val="000000"/>
                <w:sz w:val="23"/>
                <w:szCs w:val="23"/>
                <w:lang w:eastAsia="ru-RU"/>
              </w:rPr>
              <w:t>приѐмы</w:t>
            </w:r>
            <w:proofErr w:type="spellEnd"/>
            <w:r w:rsidRPr="00AA03CF">
              <w:rPr>
                <w:rFonts w:ascii="Times New Roman" w:eastAsia="Times New Roman" w:hAnsi="Times New Roman" w:cs="Times New Roman"/>
                <w:color w:val="000000"/>
                <w:sz w:val="23"/>
                <w:szCs w:val="23"/>
                <w:lang w:eastAsia="ru-RU"/>
              </w:rPr>
              <w:t xml:space="preserve"> чтения. </w:t>
            </w:r>
            <w:proofErr w:type="spellStart"/>
            <w:r w:rsidRPr="00AA03CF">
              <w:rPr>
                <w:rFonts w:ascii="Times New Roman" w:eastAsia="Times New Roman" w:hAnsi="Times New Roman" w:cs="Times New Roman"/>
                <w:color w:val="000000"/>
                <w:sz w:val="23"/>
                <w:szCs w:val="23"/>
                <w:lang w:eastAsia="ru-RU"/>
              </w:rPr>
              <w:t>Предтекстовый</w:t>
            </w:r>
            <w:proofErr w:type="spellEnd"/>
            <w:r w:rsidRPr="00AA03CF">
              <w:rPr>
                <w:rFonts w:ascii="Times New Roman" w:eastAsia="Times New Roman" w:hAnsi="Times New Roman" w:cs="Times New Roman"/>
                <w:color w:val="000000"/>
                <w:sz w:val="23"/>
                <w:szCs w:val="23"/>
                <w:lang w:eastAsia="ru-RU"/>
              </w:rPr>
              <w:t xml:space="preserve">, текстовый и </w:t>
            </w:r>
            <w:proofErr w:type="spellStart"/>
            <w:r w:rsidRPr="00AA03CF">
              <w:rPr>
                <w:rFonts w:ascii="Times New Roman" w:eastAsia="Times New Roman" w:hAnsi="Times New Roman" w:cs="Times New Roman"/>
                <w:color w:val="000000"/>
                <w:sz w:val="23"/>
                <w:szCs w:val="23"/>
                <w:lang w:eastAsia="ru-RU"/>
              </w:rPr>
              <w:t>послетекстовый</w:t>
            </w:r>
            <w:proofErr w:type="spellEnd"/>
            <w:r w:rsidRPr="00AA03CF">
              <w:rPr>
                <w:rFonts w:ascii="Times New Roman" w:eastAsia="Times New Roman" w:hAnsi="Times New Roman" w:cs="Times New Roman"/>
                <w:color w:val="000000"/>
                <w:sz w:val="23"/>
                <w:szCs w:val="23"/>
                <w:lang w:eastAsia="ru-RU"/>
              </w:rPr>
              <w:t xml:space="preserve"> этапы работы.</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17.03</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25</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Текст как единица языка и речи. Тематическое единство текста.</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24.03</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26</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Тексты описательного типа: определение, собственно описание, пояснение.</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7.04</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27</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Функциональные разновидности языка</w:t>
            </w:r>
          </w:p>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Разговорная речь. Рассказ о событии, «бывальщины»</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14.04</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28</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 xml:space="preserve">Учебно-научный стиль. Словарная статья, </w:t>
            </w:r>
            <w:proofErr w:type="spellStart"/>
            <w:r w:rsidRPr="00AA03CF">
              <w:rPr>
                <w:rFonts w:ascii="Times New Roman" w:eastAsia="Times New Roman" w:hAnsi="Times New Roman" w:cs="Times New Roman"/>
                <w:color w:val="000000"/>
                <w:sz w:val="23"/>
                <w:szCs w:val="23"/>
                <w:lang w:eastAsia="ru-RU"/>
              </w:rPr>
              <w:t>еѐ</w:t>
            </w:r>
            <w:proofErr w:type="spellEnd"/>
            <w:r w:rsidRPr="00AA03CF">
              <w:rPr>
                <w:rFonts w:ascii="Times New Roman" w:eastAsia="Times New Roman" w:hAnsi="Times New Roman" w:cs="Times New Roman"/>
                <w:color w:val="000000"/>
                <w:sz w:val="23"/>
                <w:szCs w:val="23"/>
                <w:lang w:eastAsia="ru-RU"/>
              </w:rPr>
              <w:t xml:space="preserve"> строение.</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21.04</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29</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Содержание и строение учебного сообщения (устного ответа). Структура устного ответа.</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28.04</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30</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5.12</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31</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Компьютерная презентация. Основные средства и правила создания и предъявления презентации слушателям. .</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12.05</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32</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Публицистический стиль. Устное выступление</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19.05</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33</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3"/>
                <w:szCs w:val="23"/>
                <w:lang w:eastAsia="ru-RU"/>
              </w:rPr>
              <w:t>Язык художественной литературы. Описание внешности человека</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26.05</w:t>
            </w:r>
          </w:p>
        </w:tc>
        <w:tc>
          <w:tcPr>
            <w:tcW w:w="11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34</w:t>
            </w:r>
          </w:p>
        </w:tc>
        <w:tc>
          <w:tcPr>
            <w:tcW w:w="69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Контрольное тестирование по теме «Речь. Речевая деятельность. </w:t>
            </w:r>
            <w:r w:rsidRPr="00AA03CF">
              <w:rPr>
                <w:rFonts w:ascii="Times New Roman" w:eastAsia="Times New Roman" w:hAnsi="Times New Roman" w:cs="Times New Roman"/>
                <w:color w:val="000000"/>
                <w:sz w:val="24"/>
                <w:szCs w:val="24"/>
                <w:lang w:eastAsia="ru-RU"/>
              </w:rPr>
              <w:lastRenderedPageBreak/>
              <w:t>Текст»</w:t>
            </w:r>
          </w:p>
        </w:tc>
        <w:tc>
          <w:tcPr>
            <w:tcW w:w="1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lastRenderedPageBreak/>
              <w:t>1</w:t>
            </w:r>
          </w:p>
        </w:tc>
      </w:tr>
    </w:tbl>
    <w:p w:rsidR="00AA03CF" w:rsidRPr="00AA03CF" w:rsidRDefault="00AA03CF" w:rsidP="00AA03C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lastRenderedPageBreak/>
        <w:t>7 класс</w:t>
      </w:r>
    </w:p>
    <w:tbl>
      <w:tblPr>
        <w:tblW w:w="12225" w:type="dxa"/>
        <w:shd w:val="clear" w:color="auto" w:fill="FFFFFF"/>
        <w:tblCellMar>
          <w:top w:w="15" w:type="dxa"/>
          <w:left w:w="15" w:type="dxa"/>
          <w:bottom w:w="15" w:type="dxa"/>
          <w:right w:w="15" w:type="dxa"/>
        </w:tblCellMar>
        <w:tblLook w:val="04A0" w:firstRow="1" w:lastRow="0" w:firstColumn="1" w:lastColumn="0" w:noHBand="0" w:noVBand="1"/>
      </w:tblPr>
      <w:tblGrid>
        <w:gridCol w:w="1191"/>
        <w:gridCol w:w="1191"/>
        <w:gridCol w:w="1362"/>
        <w:gridCol w:w="6910"/>
        <w:gridCol w:w="1571"/>
      </w:tblGrid>
      <w:tr w:rsidR="00AA03CF" w:rsidRPr="00AA03CF" w:rsidTr="00AA03CF">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Дата</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w:t>
            </w:r>
          </w:p>
        </w:tc>
        <w:tc>
          <w:tcPr>
            <w:tcW w:w="575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Название раздела, темы урока</w:t>
            </w:r>
          </w:p>
        </w:tc>
        <w:tc>
          <w:tcPr>
            <w:tcW w:w="13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Кол-во часов</w:t>
            </w:r>
          </w:p>
        </w:tc>
      </w:tr>
      <w:tr w:rsidR="00AA03CF" w:rsidRPr="00AA03CF" w:rsidTr="00AA03CF">
        <w:trPr>
          <w:trHeight w:val="388"/>
        </w:trPr>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план</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факт</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r>
      <w:tr w:rsidR="00AA03CF" w:rsidRPr="00AA03CF" w:rsidTr="00AA03CF">
        <w:tc>
          <w:tcPr>
            <w:tcW w:w="101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Язык и культура</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Русский язык как развивающееся явление.</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Связь исторического развития языка с историей общества.</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FB6963">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rPr>
          <w:trHeight w:val="358"/>
        </w:trPr>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4.</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5.</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Архаизмы как слова. Имеющие в современном русском языке синонимы.</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6.</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Группы лексических единиц по степени устарелости.</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7.</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Перераспределение пластов лексики между активным и пассивным запасом слов.</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8.</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Актуализация устаревшей лексики в новом речевом контексте (губернатор. Диакон, ваучер, агитационный пункт, большевик, колхоз и т.п. )</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9.</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Лексические заимствования последних десятилетий.</w:t>
            </w:r>
          </w:p>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Употребление иноязычных слов как проблема культуры речи.</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10.</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Контрольное тестирование  по пройденным темам.</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101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D0D0D"/>
                <w:sz w:val="24"/>
                <w:szCs w:val="24"/>
                <w:lang w:eastAsia="ru-RU"/>
              </w:rPr>
              <w:t>Культура речи</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11</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Основные орфоэпические нормы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12</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Нормы постановки ударения в словоформах с непроизводными предлогами ( на дом, на гору ).</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13</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Основные лексические нормы современного русского литературного языка. Паронимы и точность речи.</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14</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Смысловые различия, характер лексической сочетаемости, способы управления, функционально-стилевая окраска и употребление паронимов в речи.</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15</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Типичные речевые ошибки, связанные с употреблением паронимов в речи.</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16</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Основные грамматические нормы современного русского литературного языка. Типичные грамматические ошибки в речи.</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17</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Глаголы 1 лица единственного числа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18</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Нормы употребления в речи однокоренных слов типа висячий-висящий, горящий-горячий.</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19</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Варианты грамматической нормы : литературные и разговорные падежные формы причастий, деепричастий, наречий.</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20</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Отражение вариантов грамматической нормы в словарях и справочниках. Литературный и разговорный варианты грамматической нормы ( махаешь-машешь; обуславливать, сосредоточивать, уполномочивать, оспаривать, удостаивать, облагораживать).</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21</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Речевой этикет. Русская этикетная речевая манера общения</w:t>
            </w:r>
            <w:proofErr w:type="gramStart"/>
            <w:r w:rsidRPr="00AA03CF">
              <w:rPr>
                <w:rFonts w:ascii="Times New Roman" w:eastAsia="Times New Roman" w:hAnsi="Times New Roman" w:cs="Times New Roman"/>
                <w:color w:val="000000"/>
                <w:sz w:val="24"/>
                <w:szCs w:val="24"/>
                <w:lang w:eastAsia="ru-RU"/>
              </w:rPr>
              <w:t xml:space="preserve"> :</w:t>
            </w:r>
            <w:proofErr w:type="gramEnd"/>
            <w:r w:rsidRPr="00AA03CF">
              <w:rPr>
                <w:rFonts w:ascii="Times New Roman" w:eastAsia="Times New Roman" w:hAnsi="Times New Roman" w:cs="Times New Roman"/>
                <w:color w:val="000000"/>
                <w:sz w:val="24"/>
                <w:szCs w:val="24"/>
                <w:lang w:eastAsia="ru-RU"/>
              </w:rPr>
              <w:t xml:space="preserve">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w:t>
            </w:r>
          </w:p>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22</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Контрольное тестирование по пройденным темам.</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1018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D0D0D"/>
                <w:sz w:val="24"/>
                <w:szCs w:val="24"/>
                <w:lang w:eastAsia="ru-RU"/>
              </w:rPr>
              <w:t>Речь. Речевая деятельность. Текст.</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23</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Язык и речь. Виды речевой деятельности. Традиции русского речевого общения. Коммуникативные стратегии и тактики устного общения : убеждение, комплимент, уговаривание, </w:t>
            </w:r>
            <w:r w:rsidRPr="00AA03CF">
              <w:rPr>
                <w:rFonts w:ascii="Times New Roman" w:eastAsia="Times New Roman" w:hAnsi="Times New Roman" w:cs="Times New Roman"/>
                <w:color w:val="000000"/>
                <w:sz w:val="24"/>
                <w:szCs w:val="24"/>
                <w:lang w:eastAsia="ru-RU"/>
              </w:rPr>
              <w:lastRenderedPageBreak/>
              <w:t xml:space="preserve">похвала, </w:t>
            </w:r>
            <w:proofErr w:type="spellStart"/>
            <w:r w:rsidRPr="00AA03CF">
              <w:rPr>
                <w:rFonts w:ascii="Times New Roman" w:eastAsia="Times New Roman" w:hAnsi="Times New Roman" w:cs="Times New Roman"/>
                <w:color w:val="000000"/>
                <w:sz w:val="24"/>
                <w:szCs w:val="24"/>
                <w:lang w:eastAsia="ru-RU"/>
              </w:rPr>
              <w:t>самопрезентация</w:t>
            </w:r>
            <w:proofErr w:type="spellEnd"/>
            <w:r w:rsidRPr="00AA03CF">
              <w:rPr>
                <w:rFonts w:ascii="Times New Roman" w:eastAsia="Times New Roman" w:hAnsi="Times New Roman" w:cs="Times New Roman"/>
                <w:color w:val="000000"/>
                <w:sz w:val="24"/>
                <w:szCs w:val="24"/>
                <w:lang w:eastAsia="ru-RU"/>
              </w:rPr>
              <w:t xml:space="preserve"> и др., сохранение инициативы в диалоге, уклонение от инициативы, завершение диалога и др.</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lastRenderedPageBreak/>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24</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Текст как единица языка и речи. Основные признаки текста: смысловая цельность, информативность, связность. Виды абзацев.</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25</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Основные типы текстовых структур : индуктивные, дедуктивные, рамочные (дедуктивно-индуктивные), стержневые ( индуктивно-дедуктивные) структуры.</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26</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Заголовки текстов, их типы. Информативная функция заголовков.</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27</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Тексты </w:t>
            </w:r>
            <w:proofErr w:type="spellStart"/>
            <w:r w:rsidRPr="00AA03CF">
              <w:rPr>
                <w:rFonts w:ascii="Times New Roman" w:eastAsia="Times New Roman" w:hAnsi="Times New Roman" w:cs="Times New Roman"/>
                <w:color w:val="000000"/>
                <w:sz w:val="24"/>
                <w:szCs w:val="24"/>
                <w:lang w:eastAsia="ru-RU"/>
              </w:rPr>
              <w:t>аргументативного</w:t>
            </w:r>
            <w:proofErr w:type="spellEnd"/>
            <w:r w:rsidRPr="00AA03CF">
              <w:rPr>
                <w:rFonts w:ascii="Times New Roman" w:eastAsia="Times New Roman" w:hAnsi="Times New Roman" w:cs="Times New Roman"/>
                <w:color w:val="000000"/>
                <w:sz w:val="24"/>
                <w:szCs w:val="24"/>
                <w:lang w:eastAsia="ru-RU"/>
              </w:rPr>
              <w:t xml:space="preserve"> типа : рассуждение, доказательство, объяснение.</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28</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Функциональные разновидности языка. Разговорная речь. Беседа.</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29</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Спор, виды споров. Правила поведения в споре, как управлять собой и собеседником. Корректные и некорректные приёмы ведения спора.</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30</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Публицистический стиль. Путевые записки. Написание путевых записок.</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31</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Текст рекламного объявления, его языковые и структурные особенности.</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32</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Язык художественной литературы. </w:t>
            </w:r>
            <w:proofErr w:type="spellStart"/>
            <w:r w:rsidRPr="00AA03CF">
              <w:rPr>
                <w:rFonts w:ascii="Times New Roman" w:eastAsia="Times New Roman" w:hAnsi="Times New Roman" w:cs="Times New Roman"/>
                <w:color w:val="000000"/>
                <w:sz w:val="24"/>
                <w:szCs w:val="24"/>
                <w:lang w:eastAsia="ru-RU"/>
              </w:rPr>
              <w:t>Фактуальная</w:t>
            </w:r>
            <w:proofErr w:type="spellEnd"/>
            <w:r w:rsidRPr="00AA03CF">
              <w:rPr>
                <w:rFonts w:ascii="Times New Roman" w:eastAsia="Times New Roman" w:hAnsi="Times New Roman" w:cs="Times New Roman"/>
                <w:color w:val="000000"/>
                <w:sz w:val="24"/>
                <w:szCs w:val="24"/>
                <w:lang w:eastAsia="ru-RU"/>
              </w:rPr>
              <w:t xml:space="preserve"> и </w:t>
            </w:r>
            <w:proofErr w:type="spellStart"/>
            <w:r w:rsidRPr="00AA03CF">
              <w:rPr>
                <w:rFonts w:ascii="Times New Roman" w:eastAsia="Times New Roman" w:hAnsi="Times New Roman" w:cs="Times New Roman"/>
                <w:color w:val="000000"/>
                <w:sz w:val="24"/>
                <w:szCs w:val="24"/>
                <w:lang w:eastAsia="ru-RU"/>
              </w:rPr>
              <w:t>подтекстная</w:t>
            </w:r>
            <w:proofErr w:type="spellEnd"/>
            <w:r w:rsidRPr="00AA03CF">
              <w:rPr>
                <w:rFonts w:ascii="Times New Roman" w:eastAsia="Times New Roman" w:hAnsi="Times New Roman" w:cs="Times New Roman"/>
                <w:color w:val="000000"/>
                <w:sz w:val="24"/>
                <w:szCs w:val="24"/>
                <w:lang w:eastAsia="ru-RU"/>
              </w:rPr>
              <w:t xml:space="preserve"> информация в текстах художественного стиля речи.</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33</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Сильные позиции в художественных текстах. Притча.</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34</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Контрольное тестирование по пройденным темам.</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35</w:t>
            </w:r>
          </w:p>
        </w:tc>
        <w:tc>
          <w:tcPr>
            <w:tcW w:w="5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Резервный урок</w:t>
            </w:r>
          </w:p>
        </w:tc>
        <w:tc>
          <w:tcPr>
            <w:tcW w:w="13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bl>
    <w:p w:rsidR="00AA03CF" w:rsidRPr="00AA03CF" w:rsidRDefault="00AA03CF" w:rsidP="00AA03C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8 класс</w:t>
      </w:r>
    </w:p>
    <w:tbl>
      <w:tblPr>
        <w:tblW w:w="12225" w:type="dxa"/>
        <w:shd w:val="clear" w:color="auto" w:fill="FFFFFF"/>
        <w:tblCellMar>
          <w:top w:w="15" w:type="dxa"/>
          <w:left w:w="15" w:type="dxa"/>
          <w:bottom w:w="15" w:type="dxa"/>
          <w:right w:w="15" w:type="dxa"/>
        </w:tblCellMar>
        <w:tblLook w:val="04A0" w:firstRow="1" w:lastRow="0" w:firstColumn="1" w:lastColumn="0" w:noHBand="0" w:noVBand="1"/>
      </w:tblPr>
      <w:tblGrid>
        <w:gridCol w:w="1189"/>
        <w:gridCol w:w="1189"/>
        <w:gridCol w:w="1359"/>
        <w:gridCol w:w="6930"/>
        <w:gridCol w:w="1558"/>
      </w:tblGrid>
      <w:tr w:rsidR="00AA03CF" w:rsidRPr="00AA03CF" w:rsidTr="00AA03CF">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Дата</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w:t>
            </w:r>
          </w:p>
        </w:tc>
        <w:tc>
          <w:tcPr>
            <w:tcW w:w="578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Название раздела, темы урока</w:t>
            </w:r>
          </w:p>
        </w:tc>
        <w:tc>
          <w:tcPr>
            <w:tcW w:w="130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Кол-во часов</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план</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факт</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r>
      <w:tr w:rsidR="00AA03CF" w:rsidRPr="00AA03CF" w:rsidTr="00AA03CF">
        <w:tc>
          <w:tcPr>
            <w:tcW w:w="1020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Язык и культура</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Введение. Русский родной язык как развивающееся явление.</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Исконно русская лексика: слова общеиндоевропейского фонда, слова праславянского (общеславянского) языка.</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Исконно русская лексика: древнерусские </w:t>
            </w:r>
            <w:r w:rsidRPr="00AA03CF">
              <w:rPr>
                <w:rFonts w:ascii="Times New Roman" w:eastAsia="Times New Roman" w:hAnsi="Times New Roman" w:cs="Times New Roman"/>
                <w:color w:val="000000"/>
                <w:sz w:val="24"/>
                <w:szCs w:val="24"/>
                <w:lang w:eastAsia="ru-RU"/>
              </w:rPr>
              <w:lastRenderedPageBreak/>
              <w:t>(</w:t>
            </w:r>
            <w:proofErr w:type="spellStart"/>
            <w:r w:rsidRPr="00AA03CF">
              <w:rPr>
                <w:rFonts w:ascii="Times New Roman" w:eastAsia="Times New Roman" w:hAnsi="Times New Roman" w:cs="Times New Roman"/>
                <w:color w:val="000000"/>
                <w:sz w:val="24"/>
                <w:szCs w:val="24"/>
                <w:lang w:eastAsia="ru-RU"/>
              </w:rPr>
              <w:t>общевосточнославянские</w:t>
            </w:r>
            <w:proofErr w:type="spellEnd"/>
            <w:r w:rsidRPr="00AA03CF">
              <w:rPr>
                <w:rFonts w:ascii="Times New Roman" w:eastAsia="Times New Roman" w:hAnsi="Times New Roman" w:cs="Times New Roman"/>
                <w:color w:val="000000"/>
                <w:sz w:val="24"/>
                <w:szCs w:val="24"/>
                <w:lang w:eastAsia="ru-RU"/>
              </w:rPr>
              <w:t>) слова, собственно русские слова. Орфографический практикум.</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lastRenderedPageBreak/>
              <w:t>1</w:t>
            </w:r>
          </w:p>
        </w:tc>
      </w:tr>
      <w:tr w:rsidR="00AA03CF" w:rsidRPr="00AA03CF" w:rsidTr="00AA03CF">
        <w:trPr>
          <w:trHeight w:val="358"/>
        </w:trPr>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4.</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Собственно русские слова – база и основной источник развития лексики русского литературного языка.</w:t>
            </w:r>
          </w:p>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Орфографический практикум.</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5.</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Работа со словарями.</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6.</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Иноязычная лексика в разговорной речи, дисплейных текстах, современной публицистике.</w:t>
            </w:r>
          </w:p>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Орфографический практикум.</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7.</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Речевой этикет. Благопожелание как ключевая идея речевого этикета. Речевой этикет и вежливость.</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8.</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«ТЫ» и «ВЫ» в русском речевом этикете и в западноевропейском, американском речевых этикетах.</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9.</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Называние другого и себя, обращение к знакомому и незнакомому. Специфика приветствий, традиционная тематика бесед у русских и других народов.</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10.</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Ключевые понятия раздела «Язык и культура». Обобщение материла.</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1020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Культура речи</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11.</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Основные орфоэпические нормы современного русского литературного языка. Типичные орфоэпические ошибки в речи.</w:t>
            </w:r>
          </w:p>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Орфоэпический практикум.</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12.</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Типичные акцентологические ошибки в современной речи. Орфоэпический практикум.</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13.</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Основные лексические нормы современного русского литературного языка.</w:t>
            </w:r>
            <w:r w:rsidRPr="00AA03CF">
              <w:rPr>
                <w:rFonts w:ascii="Times New Roman" w:eastAsia="Times New Roman" w:hAnsi="Times New Roman" w:cs="Times New Roman"/>
                <w:b/>
                <w:bCs/>
                <w:color w:val="000000"/>
                <w:sz w:val="24"/>
                <w:szCs w:val="24"/>
                <w:lang w:eastAsia="ru-RU"/>
              </w:rPr>
              <w:t> </w:t>
            </w:r>
            <w:r w:rsidRPr="00AA03CF">
              <w:rPr>
                <w:rFonts w:ascii="Times New Roman" w:eastAsia="Times New Roman" w:hAnsi="Times New Roman" w:cs="Times New Roman"/>
                <w:color w:val="000000"/>
                <w:sz w:val="24"/>
                <w:szCs w:val="24"/>
                <w:lang w:eastAsia="ru-RU"/>
              </w:rPr>
              <w:t>Терминология и точность речи. Нормы употребления терминов в научном стиле речи.</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14.</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Особенности употребления терминов в разных стилях речи. Типичные речевые ошибки, связанные с употреблением терминов. Нарушение  точности словоупотребления заимствованных слов.</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15.</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Тестирование № 1.</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16.</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Основные грамматические нормы современного русского литературного языка.</w:t>
            </w:r>
          </w:p>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Орфографический и пунктуационный практикум.</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17.</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Типичные грамматические ошибки при согласовании сказуемого с подлежащим. Орфографический и пунктуационный практикум.</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18.</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Согласование определения в количественно-именных сочетаниях с числительными. Нормы построения словосочетаний по типу согласования.</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19.</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Варианты грамматической нормы и их отражение в современных грамматических словарях и справочниках. Работа со словарями.</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20.</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Речевой этикет. Активные процессы в речевом этикете. Новые варианты приветствия и прощания, возникшие в СМИ; изменение обращений, использования собственных имён; их оценка.</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21.</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Речевая агрессия. Этичные речевые тактики и приёмы в коммуникации, помогающие противостоять речевой агрессии. Синонимия речевых формул.</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22.</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Ключевые понятия раздела «Культура речи». Обобщение материла. Тестирование № 2</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1020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Речь. Речевая деятельность. Текст</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23.</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Язык и речь. Виды речевой деятельности.    Эффективные приёмы слушания. Этапы работы с текстом.</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24.</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Основные методы, способы  и средства получения, переработки информации.</w:t>
            </w:r>
          </w:p>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Орфографический и пунктуационный практикум.</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25.</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Текст как единица языка и речи. Структура, способы и правила аргументации. Причины неэффективной аргументации в учебно-научном общении.</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26.</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Доказательство и его структура. Прямые и косвенные доказательства. Виды косвенных доказательств.  </w:t>
            </w:r>
          </w:p>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Орфографический и пунктуационный практикум.</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27.</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Способы опровержения доводов оппонента: критика тезиса, аргументов, демонстрации.</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28.</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Функциональные разновидности языка. Разговорная речь. </w:t>
            </w:r>
            <w:proofErr w:type="spellStart"/>
            <w:r w:rsidRPr="00AA03CF">
              <w:rPr>
                <w:rFonts w:ascii="Times New Roman" w:eastAsia="Times New Roman" w:hAnsi="Times New Roman" w:cs="Times New Roman"/>
                <w:color w:val="000000"/>
                <w:sz w:val="24"/>
                <w:szCs w:val="24"/>
                <w:lang w:eastAsia="ru-RU"/>
              </w:rPr>
              <w:t>Самохарактеристика</w:t>
            </w:r>
            <w:proofErr w:type="spellEnd"/>
            <w:r w:rsidRPr="00AA03CF">
              <w:rPr>
                <w:rFonts w:ascii="Times New Roman" w:eastAsia="Times New Roman" w:hAnsi="Times New Roman" w:cs="Times New Roman"/>
                <w:color w:val="000000"/>
                <w:sz w:val="24"/>
                <w:szCs w:val="24"/>
                <w:lang w:eastAsia="ru-RU"/>
              </w:rPr>
              <w:t xml:space="preserve">, </w:t>
            </w:r>
            <w:proofErr w:type="spellStart"/>
            <w:r w:rsidRPr="00AA03CF">
              <w:rPr>
                <w:rFonts w:ascii="Times New Roman" w:eastAsia="Times New Roman" w:hAnsi="Times New Roman" w:cs="Times New Roman"/>
                <w:color w:val="000000"/>
                <w:sz w:val="24"/>
                <w:szCs w:val="24"/>
                <w:lang w:eastAsia="ru-RU"/>
              </w:rPr>
              <w:t>самопрезентация</w:t>
            </w:r>
            <w:proofErr w:type="spellEnd"/>
            <w:r w:rsidRPr="00AA03CF">
              <w:rPr>
                <w:rFonts w:ascii="Times New Roman" w:eastAsia="Times New Roman" w:hAnsi="Times New Roman" w:cs="Times New Roman"/>
                <w:color w:val="000000"/>
                <w:sz w:val="24"/>
                <w:szCs w:val="24"/>
                <w:lang w:eastAsia="ru-RU"/>
              </w:rPr>
              <w:t>, поздравление.</w:t>
            </w:r>
          </w:p>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Орфографический и пунктуационный практикум.</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29.</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Научный стиль речи. Специфика оформления текста как результата проектной (исследовательской) деятельности. Орфографический и пунктуационный практикум.</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30.</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Реферат. Слово на защите реферата.</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31.</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Учебно-научная дискуссия. Стандартные обороты речи и правила корректной дискуссии.</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32.</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Язык художественной литературы. Сочинение в жанре письма другу (в том числе электронного), страницы дневника и т.д.</w:t>
            </w:r>
          </w:p>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Орфографический и пунктуационный практикум.</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33.</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Тестирование № 3</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34.</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Ключевые понятия раздела «Речь. Речевая деятельность. Текст». Обобщение изученного.</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AA03CF">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35</w:t>
            </w:r>
          </w:p>
        </w:tc>
        <w:tc>
          <w:tcPr>
            <w:tcW w:w="57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Резервный урок</w:t>
            </w:r>
          </w:p>
        </w:tc>
        <w:tc>
          <w:tcPr>
            <w:tcW w:w="13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bl>
    <w:p w:rsidR="00AA03CF" w:rsidRPr="00AA03CF" w:rsidRDefault="00AA03CF" w:rsidP="00AA03C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i/>
          <w:iCs/>
          <w:color w:val="000000"/>
          <w:sz w:val="24"/>
          <w:szCs w:val="24"/>
          <w:lang w:eastAsia="ru-RU"/>
        </w:rPr>
        <w:t>9 класс</w:t>
      </w:r>
    </w:p>
    <w:tbl>
      <w:tblPr>
        <w:tblW w:w="12225" w:type="dxa"/>
        <w:shd w:val="clear" w:color="auto" w:fill="FFFFFF"/>
        <w:tblCellMar>
          <w:top w:w="15" w:type="dxa"/>
          <w:left w:w="15" w:type="dxa"/>
          <w:bottom w:w="15" w:type="dxa"/>
          <w:right w:w="15" w:type="dxa"/>
        </w:tblCellMar>
        <w:tblLook w:val="04A0" w:firstRow="1" w:lastRow="0" w:firstColumn="1" w:lastColumn="0" w:noHBand="0" w:noVBand="1"/>
      </w:tblPr>
      <w:tblGrid>
        <w:gridCol w:w="1191"/>
        <w:gridCol w:w="1191"/>
        <w:gridCol w:w="1361"/>
        <w:gridCol w:w="6915"/>
        <w:gridCol w:w="1567"/>
      </w:tblGrid>
      <w:tr w:rsidR="00AA03CF" w:rsidRPr="00AA03CF" w:rsidTr="003E5FE3">
        <w:tc>
          <w:tcPr>
            <w:tcW w:w="23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Дата</w:t>
            </w:r>
          </w:p>
        </w:tc>
        <w:tc>
          <w:tcPr>
            <w:tcW w:w="13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w:t>
            </w:r>
          </w:p>
        </w:tc>
        <w:tc>
          <w:tcPr>
            <w:tcW w:w="691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Название раздела, темы урока</w:t>
            </w:r>
          </w:p>
        </w:tc>
        <w:tc>
          <w:tcPr>
            <w:tcW w:w="156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Кол-во часов</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план</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факт</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p>
        </w:tc>
      </w:tr>
      <w:tr w:rsidR="00AA03CF" w:rsidRPr="00AA03CF" w:rsidTr="003E5FE3">
        <w:tc>
          <w:tcPr>
            <w:tcW w:w="1222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Язык и культура</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2.09</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Отражение в русском языке культуры и истории русского</w:t>
            </w:r>
          </w:p>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народа</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16.09</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2</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Примеры ключевых слов (концептов) русской культуры, их национально-историческая значимость.</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rPr>
          <w:trHeight w:val="358"/>
        </w:trPr>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30.09</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3E5FE3" w:rsidP="00AA03C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val="en-US" w:eastAsia="ru-RU"/>
              </w:rPr>
              <w:t>3</w:t>
            </w:r>
            <w:r w:rsidR="00AA03CF" w:rsidRPr="00AA03CF">
              <w:rPr>
                <w:rFonts w:ascii="Times New Roman" w:eastAsia="Times New Roman" w:hAnsi="Times New Roman" w:cs="Times New Roman"/>
                <w:color w:val="000000"/>
                <w:sz w:val="24"/>
                <w:szCs w:val="24"/>
                <w:lang w:eastAsia="ru-RU"/>
              </w:rPr>
              <w:t>.</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Крылатые слова и выражения (прецедентные тексты) из произведений художественной литературы, кинофильмов, песен, рекламных текстов</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14.10</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3E5FE3" w:rsidP="00AA03C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val="en-US" w:eastAsia="ru-RU"/>
              </w:rPr>
              <w:t>4</w:t>
            </w:r>
            <w:r w:rsidR="00AA03CF" w:rsidRPr="00AA03CF">
              <w:rPr>
                <w:rFonts w:ascii="Times New Roman" w:eastAsia="Times New Roman" w:hAnsi="Times New Roman" w:cs="Times New Roman"/>
                <w:color w:val="000000"/>
                <w:sz w:val="24"/>
                <w:szCs w:val="24"/>
                <w:lang w:eastAsia="ru-RU"/>
              </w:rPr>
              <w:t>.</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Основные тенденции развития современного русского</w:t>
            </w:r>
          </w:p>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языка. Стремительный рост словарного состава языка, «</w:t>
            </w:r>
            <w:proofErr w:type="spellStart"/>
            <w:r w:rsidRPr="00AA03CF">
              <w:rPr>
                <w:rFonts w:ascii="Times New Roman" w:eastAsia="Times New Roman" w:hAnsi="Times New Roman" w:cs="Times New Roman"/>
                <w:color w:val="000000"/>
                <w:sz w:val="24"/>
                <w:szCs w:val="24"/>
                <w:lang w:eastAsia="ru-RU"/>
              </w:rPr>
              <w:t>неологический</w:t>
            </w:r>
            <w:proofErr w:type="spellEnd"/>
            <w:r w:rsidRPr="00AA03CF">
              <w:rPr>
                <w:rFonts w:ascii="Times New Roman" w:eastAsia="Times New Roman" w:hAnsi="Times New Roman" w:cs="Times New Roman"/>
                <w:color w:val="000000"/>
                <w:sz w:val="24"/>
                <w:szCs w:val="24"/>
                <w:lang w:eastAsia="ru-RU"/>
              </w:rPr>
              <w:t xml:space="preserve"> бум» – рождение новых слов, изменение значений и переосмысление имеющихся в языке слов, их стилистическая переоценка, создание новой фразеологии, </w:t>
            </w:r>
            <w:r w:rsidRPr="00AA03CF">
              <w:rPr>
                <w:rFonts w:ascii="Times New Roman" w:eastAsia="Times New Roman" w:hAnsi="Times New Roman" w:cs="Times New Roman"/>
                <w:color w:val="000000"/>
                <w:sz w:val="24"/>
                <w:szCs w:val="24"/>
                <w:lang w:eastAsia="ru-RU"/>
              </w:rPr>
              <w:lastRenderedPageBreak/>
              <w:t>активизация процесса заимствования иноязычных слов.</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lastRenderedPageBreak/>
              <w:t>1</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lastRenderedPageBreak/>
              <w:t>11.11</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eastAsia="ru-RU"/>
              </w:rPr>
              <w:t>5</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Словообразовательные неологизмы в </w:t>
            </w:r>
            <w:proofErr w:type="gramStart"/>
            <w:r w:rsidRPr="00AA03CF">
              <w:rPr>
                <w:rFonts w:ascii="Times New Roman" w:eastAsia="Times New Roman" w:hAnsi="Times New Roman" w:cs="Times New Roman"/>
                <w:color w:val="000000"/>
                <w:sz w:val="24"/>
                <w:szCs w:val="24"/>
                <w:lang w:eastAsia="ru-RU"/>
              </w:rPr>
              <w:t>современном</w:t>
            </w:r>
            <w:proofErr w:type="gramEnd"/>
          </w:p>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русском языке</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25.11</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3E5FE3" w:rsidP="00AA03C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val="en-US" w:eastAsia="ru-RU"/>
              </w:rPr>
              <w:t>6</w:t>
            </w:r>
            <w:r w:rsidR="00AA03CF" w:rsidRPr="00AA03CF">
              <w:rPr>
                <w:rFonts w:ascii="Times New Roman" w:eastAsia="Times New Roman" w:hAnsi="Times New Roman" w:cs="Times New Roman"/>
                <w:color w:val="000000"/>
                <w:sz w:val="24"/>
                <w:szCs w:val="24"/>
                <w:lang w:eastAsia="ru-RU"/>
              </w:rPr>
              <w:t>.</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Стилистическая переоценка слов в современном русском литературном языке</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222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Культура речи</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9.12</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3E5FE3" w:rsidP="00AA03C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val="en-US" w:eastAsia="ru-RU"/>
              </w:rPr>
              <w:t>7</w:t>
            </w:r>
            <w:r w:rsidR="00AA03CF" w:rsidRPr="00AA03CF">
              <w:rPr>
                <w:rFonts w:ascii="Times New Roman" w:eastAsia="Times New Roman" w:hAnsi="Times New Roman" w:cs="Times New Roman"/>
                <w:color w:val="000000"/>
                <w:sz w:val="24"/>
                <w:szCs w:val="24"/>
                <w:lang w:eastAsia="ru-RU"/>
              </w:rPr>
              <w:t>.</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Орфоэпические нормы 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Нарушение орфоэпической нормы как художественный приём.</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23.12</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3E5FE3" w:rsidP="00AA03C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val="en-US" w:eastAsia="ru-RU"/>
              </w:rPr>
              <w:t>8</w:t>
            </w:r>
            <w:r w:rsidR="00AA03CF" w:rsidRPr="00AA03CF">
              <w:rPr>
                <w:rFonts w:ascii="Times New Roman" w:eastAsia="Times New Roman" w:hAnsi="Times New Roman" w:cs="Times New Roman"/>
                <w:color w:val="000000"/>
                <w:sz w:val="24"/>
                <w:szCs w:val="24"/>
                <w:lang w:eastAsia="ru-RU"/>
              </w:rPr>
              <w:t>.</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Лексические нормы современного русского литературного языка.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20.01</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3E5FE3" w:rsidP="00AA03C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val="en-US" w:eastAsia="ru-RU"/>
              </w:rPr>
              <w:t>9</w:t>
            </w:r>
            <w:r w:rsidR="00AA03CF" w:rsidRPr="00AA03CF">
              <w:rPr>
                <w:rFonts w:ascii="Times New Roman" w:eastAsia="Times New Roman" w:hAnsi="Times New Roman" w:cs="Times New Roman"/>
                <w:color w:val="000000"/>
                <w:sz w:val="24"/>
                <w:szCs w:val="24"/>
                <w:lang w:eastAsia="ru-RU"/>
              </w:rPr>
              <w:t>.</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Грамматические нормы современного русского</w:t>
            </w:r>
          </w:p>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литературного языка. Нормы употребления причастных и деепричастных оборотов‚ предложений с косвенной речью.</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3.02</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3E5FE3" w:rsidP="00AA03C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val="en-US" w:eastAsia="ru-RU"/>
              </w:rPr>
              <w:t>10</w:t>
            </w:r>
            <w:r w:rsidR="00AA03CF" w:rsidRPr="00AA03CF">
              <w:rPr>
                <w:rFonts w:ascii="Times New Roman" w:eastAsia="Times New Roman" w:hAnsi="Times New Roman" w:cs="Times New Roman"/>
                <w:color w:val="000000"/>
                <w:sz w:val="24"/>
                <w:szCs w:val="24"/>
                <w:lang w:eastAsia="ru-RU"/>
              </w:rPr>
              <w:t>.</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Грамматические нормы современного русского</w:t>
            </w:r>
          </w:p>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литературного языка. Типичные ошибки в построении сложных предложений: постановка рядом двух однозначных союзов</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17.02</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3E5FE3" w:rsidP="00AA03C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val="en-US" w:eastAsia="ru-RU"/>
              </w:rPr>
              <w:t>11</w:t>
            </w:r>
            <w:r w:rsidR="00AA03CF" w:rsidRPr="00AA03CF">
              <w:rPr>
                <w:rFonts w:ascii="Times New Roman" w:eastAsia="Times New Roman" w:hAnsi="Times New Roman" w:cs="Times New Roman"/>
                <w:color w:val="000000"/>
                <w:sz w:val="24"/>
                <w:szCs w:val="24"/>
                <w:lang w:eastAsia="ru-RU"/>
              </w:rPr>
              <w:t>.</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Грамматические нормы современного русского</w:t>
            </w:r>
          </w:p>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литературного языка</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C72C1B" w:rsidRDefault="00C72C1B"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3.03</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3E5FE3" w:rsidP="00AA03C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val="en-US" w:eastAsia="ru-RU"/>
              </w:rPr>
              <w:t>12</w:t>
            </w:r>
            <w:r w:rsidR="00AA03CF" w:rsidRPr="00AA03CF">
              <w:rPr>
                <w:rFonts w:ascii="Times New Roman" w:eastAsia="Times New Roman" w:hAnsi="Times New Roman" w:cs="Times New Roman"/>
                <w:color w:val="000000"/>
                <w:sz w:val="24"/>
                <w:szCs w:val="24"/>
                <w:lang w:eastAsia="ru-RU"/>
              </w:rPr>
              <w:t>.</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Речевой этикет в деловом общении. Этика и этикет в электронной среде общения. Понятие </w:t>
            </w:r>
            <w:proofErr w:type="spellStart"/>
            <w:r w:rsidRPr="00AA03CF">
              <w:rPr>
                <w:rFonts w:ascii="Times New Roman" w:eastAsia="Times New Roman" w:hAnsi="Times New Roman" w:cs="Times New Roman"/>
                <w:color w:val="000000"/>
                <w:sz w:val="24"/>
                <w:szCs w:val="24"/>
                <w:lang w:eastAsia="ru-RU"/>
              </w:rPr>
              <w:t>нетикета</w:t>
            </w:r>
            <w:proofErr w:type="spellEnd"/>
            <w:r w:rsidRPr="00AA03CF">
              <w:rPr>
                <w:rFonts w:ascii="Times New Roman" w:eastAsia="Times New Roman" w:hAnsi="Times New Roman" w:cs="Times New Roman"/>
                <w:color w:val="000000"/>
                <w:sz w:val="24"/>
                <w:szCs w:val="24"/>
                <w:lang w:eastAsia="ru-RU"/>
              </w:rPr>
              <w:t>. Этикет Интернет-переписки. Этические нормы, правила этикета Интернет-дискуссии, Интернет-полемики.</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2225"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A03CF" w:rsidRPr="00AA03CF" w:rsidRDefault="00AA03CF" w:rsidP="00AA03CF">
            <w:pPr>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Речь. Речевая деятельность. Текст</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C72C1B" w:rsidRDefault="00C72C1B"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17.03</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3E5FE3" w:rsidP="00AA03C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val="en-US" w:eastAsia="ru-RU"/>
              </w:rPr>
              <w:t>13</w:t>
            </w:r>
            <w:r w:rsidR="00AA03CF" w:rsidRPr="00AA03CF">
              <w:rPr>
                <w:rFonts w:ascii="Times New Roman" w:eastAsia="Times New Roman" w:hAnsi="Times New Roman" w:cs="Times New Roman"/>
                <w:color w:val="000000"/>
                <w:sz w:val="24"/>
                <w:szCs w:val="24"/>
                <w:lang w:eastAsia="ru-RU"/>
              </w:rPr>
              <w:t>.</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xml:space="preserve">Русский язык в Интернете. Правила информационной безопасности при общении в социальных сетях. Контактное и </w:t>
            </w:r>
            <w:proofErr w:type="spellStart"/>
            <w:r w:rsidRPr="00AA03CF">
              <w:rPr>
                <w:rFonts w:ascii="Times New Roman" w:eastAsia="Times New Roman" w:hAnsi="Times New Roman" w:cs="Times New Roman"/>
                <w:color w:val="000000"/>
                <w:sz w:val="24"/>
                <w:szCs w:val="24"/>
                <w:lang w:eastAsia="ru-RU"/>
              </w:rPr>
              <w:t>дистантное</w:t>
            </w:r>
            <w:proofErr w:type="spellEnd"/>
            <w:r w:rsidRPr="00AA03CF">
              <w:rPr>
                <w:rFonts w:ascii="Times New Roman" w:eastAsia="Times New Roman" w:hAnsi="Times New Roman" w:cs="Times New Roman"/>
                <w:color w:val="000000"/>
                <w:sz w:val="24"/>
                <w:szCs w:val="24"/>
                <w:lang w:eastAsia="ru-RU"/>
              </w:rPr>
              <w:t xml:space="preserve"> общение.</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C72C1B" w:rsidRDefault="00C72C1B"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7.04</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3E5FE3" w:rsidP="00AA03CF">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val="en-US" w:eastAsia="ru-RU"/>
              </w:rPr>
              <w:t>14</w:t>
            </w:r>
            <w:r w:rsidR="00AA03CF" w:rsidRPr="00AA03CF">
              <w:rPr>
                <w:rFonts w:ascii="Times New Roman" w:eastAsia="Times New Roman" w:hAnsi="Times New Roman" w:cs="Times New Roman"/>
                <w:color w:val="000000"/>
                <w:sz w:val="24"/>
                <w:szCs w:val="24"/>
                <w:lang w:eastAsia="ru-RU"/>
              </w:rPr>
              <w:t>.</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Виды преобразования текстов. Аннотация</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C72C1B" w:rsidRDefault="00C72C1B"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21.04</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15</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Официально-деловой стиль. Деловое письмо, его структурные элементы и языковые особенности</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C72C1B" w:rsidRDefault="00C72C1B"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lastRenderedPageBreak/>
              <w:t>5.05</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16</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Учебно-научный стиль. Доклад, сообщение. Речь оппонента на защите проекта.</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r w:rsidR="00AA03CF" w:rsidRPr="00AA03CF" w:rsidTr="003E5FE3">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C72C1B" w:rsidRDefault="00C72C1B"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19.05</w:t>
            </w:r>
          </w:p>
        </w:tc>
        <w:tc>
          <w:tcPr>
            <w:tcW w:w="1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sz w:val="20"/>
                <w:szCs w:val="20"/>
                <w:lang w:eastAsia="ru-RU"/>
              </w:rPr>
            </w:pPr>
          </w:p>
        </w:tc>
        <w:tc>
          <w:tcPr>
            <w:tcW w:w="13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3E5FE3" w:rsidRDefault="003E5FE3" w:rsidP="00AA03CF">
            <w:pPr>
              <w:spacing w:after="0" w:line="240" w:lineRule="auto"/>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4"/>
                <w:szCs w:val="24"/>
                <w:lang w:val="en-US" w:eastAsia="ru-RU"/>
              </w:rPr>
              <w:t>17</w:t>
            </w:r>
          </w:p>
        </w:tc>
        <w:tc>
          <w:tcPr>
            <w:tcW w:w="69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Публицистический стиль. Проблемный очерк.</w:t>
            </w:r>
          </w:p>
        </w:tc>
        <w:tc>
          <w:tcPr>
            <w:tcW w:w="1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A03CF" w:rsidRPr="00AA03CF" w:rsidRDefault="00AA03CF" w:rsidP="00AA03CF">
            <w:pPr>
              <w:spacing w:after="0" w:line="240" w:lineRule="auto"/>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1</w:t>
            </w:r>
          </w:p>
        </w:tc>
      </w:tr>
    </w:tbl>
    <w:p w:rsidR="00AA03CF" w:rsidRPr="00AA03CF" w:rsidRDefault="00AA03CF" w:rsidP="00AA03CF">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Примерные темы проектных и исследовательских работ</w:t>
      </w:r>
    </w:p>
    <w:p w:rsidR="00AA03CF" w:rsidRPr="00AA03CF" w:rsidRDefault="00AA03CF" w:rsidP="00AA03CF">
      <w:pPr>
        <w:shd w:val="clear" w:color="auto" w:fill="FFFFFF"/>
        <w:spacing w:after="0" w:line="240" w:lineRule="auto"/>
        <w:ind w:firstLine="710"/>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5 – 6 класс</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Простор как одна из главных ценностей в русской языковой картине мира.</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Образ человека в языке: слова-концепты дух и душа.</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Из этимологии фразеологизмов.</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Из истории русских имён.</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Русские пословицы и поговорки о гостеприимстве и хлебосольстве.</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О происхождении фразеологизмов. Источники фразеологизмов.</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Словарик пословиц о характере человека, его качествах, словарь одного слова; словарь юного болельщика, дизайнера, музыканта и др.</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Календарь пословиц о временах года; карта «Интересные названия городов моего края/России».</w:t>
      </w:r>
    </w:p>
    <w:p w:rsidR="00AA03CF" w:rsidRPr="00AA03CF" w:rsidRDefault="00AA03CF" w:rsidP="00AA03C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7 – 8 класс</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Лексическая группа существительных, обозначающих понятие время в русском языке.</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Роль и уместность заимствований в современном русском языке.</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Этимология обозначений имен числительных в русском языке.</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Футбольный сленг в русском языке.</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Компьютерный сленг в русском языке.</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Названия денежных единиц в русском языке.</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Интернет-сленг.</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Этикетные формы обращения.</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Как быть вежливым?</w:t>
      </w:r>
    </w:p>
    <w:p w:rsidR="00AA03CF" w:rsidRPr="00AA03CF" w:rsidRDefault="00AA03CF" w:rsidP="00AA03CF">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b/>
          <w:bCs/>
          <w:color w:val="000000"/>
          <w:sz w:val="24"/>
          <w:szCs w:val="24"/>
          <w:lang w:eastAsia="ru-RU"/>
        </w:rPr>
        <w:t>8 – 9 класс</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Как назвать новорождённого?</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Являются ли жесты универсальным языком человечества?</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Искусство комплимента в русском и иностранных языках.</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Формы выражения вежливости (на примере иностранного и русского языков).</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Этикет приветствия в русском и иностранном языках.</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Анализ типов заголовков в современных СМИ, видов интервью в современных СМИ.</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Сетевой знак @ в разных языках.</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Слоганы в языке современной рекламы.</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Девизы и слоганы любимых спортивных команд.</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 Языковая  игра как основа создания шуток и  анекдотов</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Синонимический ряд: врач – доктор – лекарь – эскулап – целитель – врачеватель. Что общего и в чём различие.</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lastRenderedPageBreak/>
        <w:t>Язык и юмор.</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Анализ примеров языковой игры в шутках и анекдотах.</w:t>
      </w:r>
    </w:p>
    <w:p w:rsidR="00AA03CF" w:rsidRPr="00AA03CF" w:rsidRDefault="00AA03CF" w:rsidP="00AA03CF">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A03CF">
        <w:rPr>
          <w:rFonts w:ascii="Times New Roman" w:eastAsia="Times New Roman" w:hAnsi="Times New Roman" w:cs="Times New Roman"/>
          <w:color w:val="000000"/>
          <w:sz w:val="24"/>
          <w:szCs w:val="24"/>
          <w:lang w:eastAsia="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w:t>
      </w:r>
    </w:p>
    <w:p w:rsidR="00E61441" w:rsidRDefault="00E61441"/>
    <w:sectPr w:rsidR="00E61441" w:rsidSect="009D3E25">
      <w:pgSz w:w="16838" w:h="11906" w:orient="landscape"/>
      <w:pgMar w:top="850" w:right="678" w:bottom="1135"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7558"/>
    <w:multiLevelType w:val="multilevel"/>
    <w:tmpl w:val="22383E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3045DE"/>
    <w:multiLevelType w:val="multilevel"/>
    <w:tmpl w:val="21D8D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37237B"/>
    <w:multiLevelType w:val="multilevel"/>
    <w:tmpl w:val="A44A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CE1BA2"/>
    <w:multiLevelType w:val="multilevel"/>
    <w:tmpl w:val="9B82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2D44D0"/>
    <w:multiLevelType w:val="multilevel"/>
    <w:tmpl w:val="3560F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6178F4"/>
    <w:multiLevelType w:val="multilevel"/>
    <w:tmpl w:val="D278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B76EF9"/>
    <w:multiLevelType w:val="multilevel"/>
    <w:tmpl w:val="0DDC2A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A70755"/>
    <w:multiLevelType w:val="multilevel"/>
    <w:tmpl w:val="06CA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354C49"/>
    <w:multiLevelType w:val="multilevel"/>
    <w:tmpl w:val="9F9E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E94A12"/>
    <w:multiLevelType w:val="multilevel"/>
    <w:tmpl w:val="955A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E76344"/>
    <w:multiLevelType w:val="multilevel"/>
    <w:tmpl w:val="E39C7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A9583F"/>
    <w:multiLevelType w:val="multilevel"/>
    <w:tmpl w:val="585E9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EBF2E04"/>
    <w:multiLevelType w:val="multilevel"/>
    <w:tmpl w:val="397256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44654D3"/>
    <w:multiLevelType w:val="multilevel"/>
    <w:tmpl w:val="F990B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1F3517"/>
    <w:multiLevelType w:val="multilevel"/>
    <w:tmpl w:val="EC8C5C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9312C8"/>
    <w:multiLevelType w:val="multilevel"/>
    <w:tmpl w:val="4FC0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5A6379"/>
    <w:multiLevelType w:val="multilevel"/>
    <w:tmpl w:val="C270ED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CDD3A80"/>
    <w:multiLevelType w:val="multilevel"/>
    <w:tmpl w:val="0F10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EEC177B"/>
    <w:multiLevelType w:val="multilevel"/>
    <w:tmpl w:val="0F00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5D1D8A"/>
    <w:multiLevelType w:val="multilevel"/>
    <w:tmpl w:val="CF00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6"/>
  </w:num>
  <w:num w:numId="3">
    <w:abstractNumId w:val="5"/>
  </w:num>
  <w:num w:numId="4">
    <w:abstractNumId w:val="4"/>
  </w:num>
  <w:num w:numId="5">
    <w:abstractNumId w:val="11"/>
  </w:num>
  <w:num w:numId="6">
    <w:abstractNumId w:val="19"/>
  </w:num>
  <w:num w:numId="7">
    <w:abstractNumId w:val="14"/>
  </w:num>
  <w:num w:numId="8">
    <w:abstractNumId w:val="13"/>
  </w:num>
  <w:num w:numId="9">
    <w:abstractNumId w:val="16"/>
  </w:num>
  <w:num w:numId="10">
    <w:abstractNumId w:val="10"/>
  </w:num>
  <w:num w:numId="11">
    <w:abstractNumId w:val="0"/>
  </w:num>
  <w:num w:numId="12">
    <w:abstractNumId w:val="1"/>
  </w:num>
  <w:num w:numId="13">
    <w:abstractNumId w:val="12"/>
  </w:num>
  <w:num w:numId="14">
    <w:abstractNumId w:val="2"/>
  </w:num>
  <w:num w:numId="15">
    <w:abstractNumId w:val="8"/>
  </w:num>
  <w:num w:numId="16">
    <w:abstractNumId w:val="3"/>
  </w:num>
  <w:num w:numId="17">
    <w:abstractNumId w:val="9"/>
  </w:num>
  <w:num w:numId="18">
    <w:abstractNumId w:val="15"/>
  </w:num>
  <w:num w:numId="19">
    <w:abstractNumId w:val="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3CF"/>
    <w:rsid w:val="001028E9"/>
    <w:rsid w:val="003E5FE3"/>
    <w:rsid w:val="00865DEE"/>
    <w:rsid w:val="009D3E25"/>
    <w:rsid w:val="00AA03CF"/>
    <w:rsid w:val="00C72C1B"/>
    <w:rsid w:val="00E61441"/>
    <w:rsid w:val="00FB69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A03CF"/>
  </w:style>
  <w:style w:type="paragraph" w:customStyle="1" w:styleId="msonormal0">
    <w:name w:val="msonormal"/>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A03CF"/>
  </w:style>
  <w:style w:type="paragraph" w:customStyle="1" w:styleId="c8">
    <w:name w:val="c8"/>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A03CF"/>
  </w:style>
  <w:style w:type="character" w:customStyle="1" w:styleId="c0">
    <w:name w:val="c0"/>
    <w:basedOn w:val="a0"/>
    <w:rsid w:val="00AA03CF"/>
  </w:style>
  <w:style w:type="character" w:customStyle="1" w:styleId="c101">
    <w:name w:val="c101"/>
    <w:basedOn w:val="a0"/>
    <w:rsid w:val="00AA03CF"/>
  </w:style>
  <w:style w:type="character" w:customStyle="1" w:styleId="c77">
    <w:name w:val="c77"/>
    <w:basedOn w:val="a0"/>
    <w:rsid w:val="00AA03CF"/>
  </w:style>
  <w:style w:type="paragraph" w:customStyle="1" w:styleId="c40">
    <w:name w:val="c40"/>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AA03CF"/>
    <w:rPr>
      <w:color w:val="0000FF"/>
      <w:u w:val="single"/>
    </w:rPr>
  </w:style>
  <w:style w:type="character" w:styleId="a4">
    <w:name w:val="FollowedHyperlink"/>
    <w:basedOn w:val="a0"/>
    <w:uiPriority w:val="99"/>
    <w:semiHidden/>
    <w:unhideWhenUsed/>
    <w:rsid w:val="00AA03CF"/>
    <w:rPr>
      <w:color w:val="800080"/>
      <w:u w:val="single"/>
    </w:rPr>
  </w:style>
  <w:style w:type="character" w:customStyle="1" w:styleId="c26">
    <w:name w:val="c26"/>
    <w:basedOn w:val="a0"/>
    <w:rsid w:val="00AA03CF"/>
  </w:style>
  <w:style w:type="paragraph" w:customStyle="1" w:styleId="c15">
    <w:name w:val="c15"/>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A03CF"/>
  </w:style>
  <w:style w:type="paragraph" w:customStyle="1" w:styleId="c68">
    <w:name w:val="c68"/>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
    <w:name w:val="c64"/>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AA03CF"/>
  </w:style>
  <w:style w:type="character" w:customStyle="1" w:styleId="c58">
    <w:name w:val="c58"/>
    <w:basedOn w:val="a0"/>
    <w:rsid w:val="00AA03CF"/>
  </w:style>
  <w:style w:type="character" w:customStyle="1" w:styleId="c7">
    <w:name w:val="c7"/>
    <w:basedOn w:val="a0"/>
    <w:rsid w:val="00AA03CF"/>
  </w:style>
  <w:style w:type="paragraph" w:customStyle="1" w:styleId="c74">
    <w:name w:val="c74"/>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A03CF"/>
  </w:style>
  <w:style w:type="paragraph" w:customStyle="1" w:styleId="msonormal0">
    <w:name w:val="msonormal"/>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A03CF"/>
  </w:style>
  <w:style w:type="paragraph" w:customStyle="1" w:styleId="c8">
    <w:name w:val="c8"/>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A03CF"/>
  </w:style>
  <w:style w:type="character" w:customStyle="1" w:styleId="c0">
    <w:name w:val="c0"/>
    <w:basedOn w:val="a0"/>
    <w:rsid w:val="00AA03CF"/>
  </w:style>
  <w:style w:type="character" w:customStyle="1" w:styleId="c101">
    <w:name w:val="c101"/>
    <w:basedOn w:val="a0"/>
    <w:rsid w:val="00AA03CF"/>
  </w:style>
  <w:style w:type="character" w:customStyle="1" w:styleId="c77">
    <w:name w:val="c77"/>
    <w:basedOn w:val="a0"/>
    <w:rsid w:val="00AA03CF"/>
  </w:style>
  <w:style w:type="paragraph" w:customStyle="1" w:styleId="c40">
    <w:name w:val="c40"/>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AA03CF"/>
    <w:rPr>
      <w:color w:val="0000FF"/>
      <w:u w:val="single"/>
    </w:rPr>
  </w:style>
  <w:style w:type="character" w:styleId="a4">
    <w:name w:val="FollowedHyperlink"/>
    <w:basedOn w:val="a0"/>
    <w:uiPriority w:val="99"/>
    <w:semiHidden/>
    <w:unhideWhenUsed/>
    <w:rsid w:val="00AA03CF"/>
    <w:rPr>
      <w:color w:val="800080"/>
      <w:u w:val="single"/>
    </w:rPr>
  </w:style>
  <w:style w:type="character" w:customStyle="1" w:styleId="c26">
    <w:name w:val="c26"/>
    <w:basedOn w:val="a0"/>
    <w:rsid w:val="00AA03CF"/>
  </w:style>
  <w:style w:type="paragraph" w:customStyle="1" w:styleId="c15">
    <w:name w:val="c15"/>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A03CF"/>
  </w:style>
  <w:style w:type="paragraph" w:customStyle="1" w:styleId="c68">
    <w:name w:val="c68"/>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
    <w:name w:val="c64"/>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3">
    <w:name w:val="c43"/>
    <w:basedOn w:val="a0"/>
    <w:rsid w:val="00AA03CF"/>
  </w:style>
  <w:style w:type="character" w:customStyle="1" w:styleId="c58">
    <w:name w:val="c58"/>
    <w:basedOn w:val="a0"/>
    <w:rsid w:val="00AA03CF"/>
  </w:style>
  <w:style w:type="character" w:customStyle="1" w:styleId="c7">
    <w:name w:val="c7"/>
    <w:basedOn w:val="a0"/>
    <w:rsid w:val="00AA03CF"/>
  </w:style>
  <w:style w:type="paragraph" w:customStyle="1" w:styleId="c74">
    <w:name w:val="c74"/>
    <w:basedOn w:val="a"/>
    <w:rsid w:val="00AA03C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84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docs.cntd.ru/document/550836272&amp;sa=D&amp;source=editors&amp;ust=1650478673978905&amp;usg=AOvVaw3jIGuTSCDdNaeZt85bWelr"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url?q=http://gcrodost14.nios.ru/sites/gcrodost14.nios.ru/files/3._fgos_ooo.rtf&amp;sa=D&amp;source=editors&amp;ust=1650478673979356&amp;usg=AOvVaw2rHJEhwSFiwbbRXVlYbSc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13564</Words>
  <Characters>77316</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Гудкова</dc:creator>
  <cp:lastModifiedBy>Windows User</cp:lastModifiedBy>
  <cp:revision>2</cp:revision>
  <dcterms:created xsi:type="dcterms:W3CDTF">2024-10-08T18:59:00Z</dcterms:created>
  <dcterms:modified xsi:type="dcterms:W3CDTF">2024-10-08T18:59:00Z</dcterms:modified>
</cp:coreProperties>
</file>